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2F" w:rsidRDefault="00CC522F" w:rsidP="00F568C3">
      <w:pPr>
        <w:spacing w:line="360" w:lineRule="auto"/>
        <w:jc w:val="center"/>
        <w:rPr>
          <w:rFonts w:ascii="微软雅黑" w:eastAsia="微软雅黑" w:hAnsi="微软雅黑"/>
          <w:b/>
          <w:bCs/>
          <w:sz w:val="40"/>
          <w:szCs w:val="40"/>
        </w:rPr>
      </w:pPr>
    </w:p>
    <w:p w:rsidR="00CC522F" w:rsidRDefault="00CC522F" w:rsidP="00F568C3">
      <w:pPr>
        <w:spacing w:line="360" w:lineRule="auto"/>
        <w:jc w:val="center"/>
        <w:rPr>
          <w:rFonts w:ascii="微软雅黑" w:eastAsia="微软雅黑" w:hAnsi="微软雅黑"/>
          <w:b/>
          <w:bCs/>
          <w:sz w:val="40"/>
          <w:szCs w:val="40"/>
        </w:rPr>
      </w:pPr>
    </w:p>
    <w:p w:rsidR="00CC522F" w:rsidRDefault="00CC522F" w:rsidP="00F568C3">
      <w:pPr>
        <w:spacing w:line="360" w:lineRule="auto"/>
        <w:jc w:val="center"/>
        <w:rPr>
          <w:rFonts w:ascii="微软雅黑" w:eastAsia="微软雅黑" w:hAnsi="微软雅黑"/>
          <w:b/>
          <w:bCs/>
          <w:sz w:val="40"/>
          <w:szCs w:val="40"/>
        </w:rPr>
      </w:pPr>
    </w:p>
    <w:p w:rsidR="00CC522F" w:rsidRDefault="00CC522F" w:rsidP="00F568C3">
      <w:pPr>
        <w:spacing w:line="360" w:lineRule="auto"/>
        <w:jc w:val="center"/>
        <w:rPr>
          <w:rFonts w:ascii="微软雅黑" w:eastAsia="微软雅黑" w:hAnsi="微软雅黑"/>
          <w:b/>
          <w:bCs/>
          <w:sz w:val="40"/>
          <w:szCs w:val="40"/>
        </w:rPr>
      </w:pPr>
    </w:p>
    <w:p w:rsidR="00CC522F" w:rsidRPr="00027532" w:rsidRDefault="00E9578B">
      <w:pPr>
        <w:spacing w:line="360" w:lineRule="auto"/>
        <w:jc w:val="center"/>
        <w:rPr>
          <w:rFonts w:ascii="方正小标宋简体" w:eastAsia="方正小标宋简体" w:hAnsi="Times New Roman" w:cs="Times New Roman"/>
          <w:color w:val="FF0000"/>
          <w:w w:val="90"/>
          <w:sz w:val="68"/>
          <w:szCs w:val="68"/>
        </w:rPr>
      </w:pPr>
      <w:proofErr w:type="gramStart"/>
      <w:r w:rsidRPr="00027532">
        <w:rPr>
          <w:rFonts w:ascii="方正小标宋简体" w:eastAsia="方正小标宋简体" w:hAnsi="Times New Roman" w:cs="Times New Roman" w:hint="eastAsia"/>
          <w:color w:val="FF0000"/>
          <w:w w:val="90"/>
          <w:sz w:val="68"/>
          <w:szCs w:val="68"/>
        </w:rPr>
        <w:t>贵州省满帮公益</w:t>
      </w:r>
      <w:proofErr w:type="gramEnd"/>
      <w:r w:rsidRPr="00027532">
        <w:rPr>
          <w:rFonts w:ascii="方正小标宋简体" w:eastAsia="方正小标宋简体" w:hAnsi="Times New Roman" w:cs="Times New Roman" w:hint="eastAsia"/>
          <w:color w:val="FF0000"/>
          <w:w w:val="90"/>
          <w:sz w:val="68"/>
          <w:szCs w:val="68"/>
        </w:rPr>
        <w:t>基金会</w:t>
      </w:r>
      <w:r w:rsidR="00E1493B">
        <w:rPr>
          <w:rFonts w:ascii="方正小标宋简体" w:eastAsia="方正小标宋简体" w:hAnsi="Times New Roman" w:cs="Times New Roman" w:hint="eastAsia"/>
          <w:color w:val="FF0000"/>
          <w:w w:val="90"/>
          <w:sz w:val="68"/>
          <w:szCs w:val="68"/>
        </w:rPr>
        <w:t>文件</w:t>
      </w:r>
    </w:p>
    <w:p w:rsidR="00E1493B" w:rsidRDefault="00E1493B" w:rsidP="00E1493B">
      <w:pPr>
        <w:spacing w:line="440" w:lineRule="exact"/>
        <w:jc w:val="center"/>
        <w:rPr>
          <w:rFonts w:ascii="微软雅黑" w:eastAsia="微软雅黑" w:hAnsi="微软雅黑"/>
          <w:b/>
          <w:bCs/>
          <w:sz w:val="40"/>
          <w:szCs w:val="40"/>
        </w:rPr>
      </w:pPr>
    </w:p>
    <w:p w:rsidR="00E1493B" w:rsidRDefault="00E1493B" w:rsidP="00E1493B">
      <w:pPr>
        <w:spacing w:line="440" w:lineRule="exact"/>
        <w:jc w:val="center"/>
        <w:rPr>
          <w:rFonts w:ascii="微软雅黑" w:eastAsia="微软雅黑" w:hAnsi="微软雅黑"/>
          <w:b/>
          <w:bCs/>
          <w:sz w:val="40"/>
          <w:szCs w:val="40"/>
        </w:rPr>
      </w:pPr>
    </w:p>
    <w:p w:rsidR="00E1493B" w:rsidRPr="00F568C3" w:rsidRDefault="00E1493B" w:rsidP="00E1493B">
      <w:pPr>
        <w:spacing w:line="360" w:lineRule="auto"/>
        <w:jc w:val="center"/>
        <w:rPr>
          <w:rFonts w:ascii="仿宋" w:eastAsia="仿宋" w:hAnsi="仿宋"/>
          <w:b/>
          <w:bCs/>
          <w:sz w:val="56"/>
          <w:szCs w:val="40"/>
        </w:rPr>
      </w:pPr>
      <w:proofErr w:type="gramStart"/>
      <w:r w:rsidRPr="00F568C3">
        <w:rPr>
          <w:rFonts w:ascii="仿宋" w:eastAsia="仿宋" w:hAnsi="仿宋" w:hint="eastAsia"/>
          <w:color w:val="000000"/>
          <w:sz w:val="32"/>
        </w:rPr>
        <w:t>满帮公益</w:t>
      </w:r>
      <w:proofErr w:type="gramEnd"/>
      <w:r w:rsidR="0099235B">
        <w:rPr>
          <w:rFonts w:ascii="仿宋" w:eastAsia="仿宋" w:hAnsi="仿宋" w:hint="eastAsia"/>
          <w:color w:val="000000"/>
          <w:sz w:val="32"/>
        </w:rPr>
        <w:t>财</w:t>
      </w:r>
      <w:r w:rsidR="00CF3AE3">
        <w:rPr>
          <w:rFonts w:ascii="仿宋" w:eastAsia="仿宋" w:hAnsi="仿宋" w:hint="eastAsia"/>
          <w:color w:val="000000"/>
          <w:sz w:val="32"/>
        </w:rPr>
        <w:t>发</w:t>
      </w:r>
      <w:r w:rsidRPr="00F568C3">
        <w:rPr>
          <w:rFonts w:ascii="仿宋" w:eastAsia="仿宋" w:hAnsi="仿宋" w:hint="eastAsia"/>
          <w:color w:val="000000"/>
          <w:sz w:val="32"/>
        </w:rPr>
        <w:t>〔20</w:t>
      </w:r>
      <w:r w:rsidRPr="00F568C3">
        <w:rPr>
          <w:rFonts w:ascii="仿宋" w:eastAsia="仿宋" w:hAnsi="仿宋" w:hint="eastAsia"/>
          <w:sz w:val="32"/>
          <w:szCs w:val="32"/>
        </w:rPr>
        <w:t>2</w:t>
      </w:r>
      <w:r w:rsidR="00C83353">
        <w:rPr>
          <w:rFonts w:ascii="仿宋" w:eastAsia="仿宋" w:hAnsi="仿宋"/>
          <w:sz w:val="32"/>
          <w:szCs w:val="32"/>
        </w:rPr>
        <w:t>3</w:t>
      </w:r>
      <w:r w:rsidRPr="00F568C3">
        <w:rPr>
          <w:rFonts w:ascii="仿宋" w:eastAsia="仿宋" w:hAnsi="仿宋" w:hint="eastAsia"/>
          <w:color w:val="000000"/>
          <w:sz w:val="32"/>
        </w:rPr>
        <w:t>〕</w:t>
      </w:r>
      <w:r w:rsidRPr="00F568C3">
        <w:rPr>
          <w:rFonts w:ascii="仿宋" w:eastAsia="仿宋" w:hAnsi="仿宋" w:hint="eastAsia"/>
          <w:sz w:val="32"/>
          <w:szCs w:val="32"/>
        </w:rPr>
        <w:t>0</w:t>
      </w:r>
      <w:r w:rsidRPr="00F568C3">
        <w:rPr>
          <w:rFonts w:ascii="仿宋" w:eastAsia="仿宋" w:hAnsi="仿宋"/>
          <w:sz w:val="32"/>
          <w:szCs w:val="32"/>
        </w:rPr>
        <w:t>0</w:t>
      </w:r>
      <w:r w:rsidR="0099235B">
        <w:rPr>
          <w:rFonts w:ascii="仿宋" w:eastAsia="仿宋" w:hAnsi="仿宋"/>
          <w:sz w:val="32"/>
          <w:szCs w:val="32"/>
        </w:rPr>
        <w:t>1</w:t>
      </w:r>
      <w:r w:rsidRPr="00F568C3">
        <w:rPr>
          <w:rFonts w:ascii="仿宋" w:eastAsia="仿宋" w:hAnsi="仿宋" w:hint="eastAsia"/>
          <w:color w:val="000000"/>
          <w:sz w:val="32"/>
        </w:rPr>
        <w:t>号</w:t>
      </w:r>
    </w:p>
    <w:p w:rsidR="00E1493B" w:rsidRDefault="00E1493B" w:rsidP="00E1493B">
      <w:pPr>
        <w:spacing w:line="440" w:lineRule="exact"/>
        <w:rPr>
          <w:color w:val="808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15988" wp14:editId="6D04AB7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618480" cy="0"/>
                <wp:effectExtent l="0" t="19050" r="20320" b="19050"/>
                <wp:wrapNone/>
                <wp:docPr id="9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4CE29" id="直线 14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05pt" to="442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" strokecolor="red" strokeweight="2.25pt">
                <w10:wrap anchorx="margin"/>
              </v:line>
            </w:pict>
          </mc:Fallback>
        </mc:AlternateContent>
      </w:r>
    </w:p>
    <w:p w:rsidR="00E1493B" w:rsidRDefault="00E1493B" w:rsidP="00E1493B">
      <w:pPr>
        <w:spacing w:line="440" w:lineRule="exact"/>
        <w:rPr>
          <w:color w:val="808000"/>
        </w:rPr>
      </w:pPr>
    </w:p>
    <w:p w:rsidR="00E1493B" w:rsidRDefault="00E1493B" w:rsidP="00D261D2">
      <w:pPr>
        <w:jc w:val="center"/>
        <w:rPr>
          <w:color w:val="000000"/>
          <w:sz w:val="36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/>
          <w:color w:val="000000"/>
          <w:sz w:val="44"/>
          <w:szCs w:val="44"/>
        </w:rPr>
        <w:t>02</w:t>
      </w:r>
      <w:r w:rsidR="00C83353">
        <w:rPr>
          <w:rFonts w:ascii="方正小标宋简体" w:eastAsia="方正小标宋简体"/>
          <w:color w:val="000000"/>
          <w:sz w:val="44"/>
          <w:szCs w:val="44"/>
        </w:rPr>
        <w:t>3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年度</w:t>
      </w:r>
      <w:r w:rsidR="00E2122C">
        <w:rPr>
          <w:rFonts w:ascii="方正小标宋简体" w:eastAsia="方正小标宋简体" w:hint="eastAsia"/>
          <w:color w:val="000000"/>
          <w:sz w:val="44"/>
          <w:szCs w:val="44"/>
        </w:rPr>
        <w:t>财务</w:t>
      </w:r>
      <w:r w:rsidR="00D261D2">
        <w:rPr>
          <w:rFonts w:ascii="方正小标宋简体" w:eastAsia="方正小标宋简体" w:hint="eastAsia"/>
          <w:color w:val="000000"/>
          <w:sz w:val="44"/>
          <w:szCs w:val="44"/>
        </w:rPr>
        <w:t>报告</w:t>
      </w:r>
    </w:p>
    <w:p w:rsidR="00CC522F" w:rsidRPr="0099235B" w:rsidRDefault="00CC522F" w:rsidP="00E1493B">
      <w:pPr>
        <w:spacing w:line="440" w:lineRule="exact"/>
        <w:jc w:val="center"/>
        <w:rPr>
          <w:rFonts w:ascii="微软雅黑" w:eastAsia="微软雅黑" w:hAnsi="微软雅黑"/>
          <w:b/>
          <w:bCs/>
          <w:sz w:val="40"/>
          <w:szCs w:val="40"/>
        </w:rPr>
        <w:sectPr w:rsidR="00CC522F" w:rsidRPr="0099235B" w:rsidSect="005D5140">
          <w:pgSz w:w="11906" w:h="16838"/>
          <w:pgMar w:top="2098" w:right="1588" w:bottom="2098" w:left="1588" w:header="851" w:footer="992" w:gutter="0"/>
          <w:cols w:space="425"/>
          <w:docGrid w:type="lines" w:linePitch="312"/>
        </w:sectPr>
      </w:pPr>
    </w:p>
    <w:p w:rsidR="00CC522F" w:rsidRPr="00027532" w:rsidRDefault="00E2122C" w:rsidP="00033ADA">
      <w:pPr>
        <w:pStyle w:val="1"/>
        <w:numPr>
          <w:ilvl w:val="0"/>
          <w:numId w:val="1"/>
        </w:numPr>
        <w:ind w:left="0" w:firstLine="0"/>
        <w:rPr>
          <w:rFonts w:ascii="黑体" w:eastAsia="黑体" w:hAnsi="黑体"/>
          <w:sz w:val="32"/>
          <w:szCs w:val="32"/>
        </w:rPr>
      </w:pPr>
      <w:r w:rsidRPr="00E2122C">
        <w:rPr>
          <w:rFonts w:ascii="黑体" w:eastAsia="黑体" w:hAnsi="黑体"/>
          <w:sz w:val="32"/>
          <w:szCs w:val="32"/>
        </w:rPr>
        <w:lastRenderedPageBreak/>
        <w:t>基本财务状况</w:t>
      </w:r>
    </w:p>
    <w:p w:rsidR="00CC522F" w:rsidRPr="00AB3720" w:rsidRDefault="00E2122C" w:rsidP="00E2122C">
      <w:pPr>
        <w:spacing w:line="600" w:lineRule="exact"/>
        <w:ind w:firstLineChars="200" w:firstLine="640"/>
        <w:rPr>
          <w:rFonts w:ascii="仿宋_GB2312" w:eastAsia="仿宋" w:hAnsi="Times New Roman" w:cs="Times New Roman"/>
          <w:sz w:val="32"/>
          <w:szCs w:val="32"/>
        </w:rPr>
      </w:pPr>
      <w:r w:rsidRPr="00E2122C">
        <w:rPr>
          <w:rFonts w:ascii="仿宋_GB2312" w:eastAsia="仿宋" w:hAnsi="Times New Roman" w:cs="Times New Roman" w:hint="eastAsia"/>
          <w:sz w:val="32"/>
          <w:szCs w:val="32"/>
        </w:rPr>
        <w:t>基金会截止</w:t>
      </w:r>
      <w:r w:rsidRPr="00E2122C">
        <w:rPr>
          <w:rFonts w:ascii="仿宋_GB2312" w:eastAsia="仿宋" w:hAnsi="Times New Roman" w:cs="Times New Roman"/>
          <w:sz w:val="32"/>
          <w:szCs w:val="32"/>
        </w:rPr>
        <w:t>202</w:t>
      </w:r>
      <w:r w:rsidR="00C83353">
        <w:rPr>
          <w:rFonts w:ascii="仿宋_GB2312" w:eastAsia="仿宋" w:hAnsi="Times New Roman" w:cs="Times New Roman"/>
          <w:sz w:val="32"/>
          <w:szCs w:val="32"/>
        </w:rPr>
        <w:t>3</w:t>
      </w:r>
      <w:r w:rsidRPr="00E2122C">
        <w:rPr>
          <w:rFonts w:ascii="仿宋_GB2312" w:eastAsia="仿宋" w:hAnsi="Times New Roman" w:cs="Times New Roman"/>
          <w:sz w:val="32"/>
          <w:szCs w:val="32"/>
        </w:rPr>
        <w:t>年</w:t>
      </w:r>
      <w:r w:rsidRPr="00E2122C">
        <w:rPr>
          <w:rFonts w:ascii="仿宋_GB2312" w:eastAsia="仿宋" w:hAnsi="Times New Roman" w:cs="Times New Roman"/>
          <w:sz w:val="32"/>
          <w:szCs w:val="32"/>
        </w:rPr>
        <w:t>12</w:t>
      </w:r>
      <w:r w:rsidRPr="00E2122C">
        <w:rPr>
          <w:rFonts w:ascii="仿宋_GB2312" w:eastAsia="仿宋" w:hAnsi="Times New Roman" w:cs="Times New Roman"/>
          <w:sz w:val="32"/>
          <w:szCs w:val="32"/>
        </w:rPr>
        <w:t>月</w:t>
      </w:r>
      <w:r w:rsidRPr="00E2122C">
        <w:rPr>
          <w:rFonts w:ascii="仿宋_GB2312" w:eastAsia="仿宋" w:hAnsi="Times New Roman" w:cs="Times New Roman"/>
          <w:sz w:val="32"/>
          <w:szCs w:val="32"/>
        </w:rPr>
        <w:t>31</w:t>
      </w:r>
      <w:r w:rsidRPr="00E2122C">
        <w:rPr>
          <w:rFonts w:ascii="仿宋_GB2312" w:eastAsia="仿宋" w:hAnsi="Times New Roman" w:cs="Times New Roman"/>
          <w:sz w:val="32"/>
          <w:szCs w:val="32"/>
        </w:rPr>
        <w:t>日资产总额为</w:t>
      </w:r>
      <w:r w:rsidR="00C83353" w:rsidRPr="00C83353">
        <w:rPr>
          <w:rFonts w:ascii="仿宋_GB2312" w:eastAsia="仿宋" w:hAnsi="Times New Roman" w:cs="Times New Roman"/>
          <w:sz w:val="32"/>
          <w:szCs w:val="32"/>
        </w:rPr>
        <w:t>6,390,423.34</w:t>
      </w:r>
      <w:r w:rsidRPr="00E2122C">
        <w:rPr>
          <w:rFonts w:ascii="仿宋_GB2312" w:eastAsia="仿宋" w:hAnsi="Times New Roman" w:cs="Times New Roman" w:hint="eastAsia"/>
          <w:sz w:val="32"/>
          <w:szCs w:val="32"/>
        </w:rPr>
        <w:t>元，净资产总额</w:t>
      </w:r>
      <w:r w:rsidR="00C83353" w:rsidRPr="00C83353">
        <w:rPr>
          <w:rFonts w:ascii="仿宋_GB2312" w:eastAsia="仿宋" w:hAnsi="Times New Roman" w:cs="Times New Roman"/>
          <w:sz w:val="32"/>
          <w:szCs w:val="32"/>
        </w:rPr>
        <w:t>6,341,548.82</w:t>
      </w:r>
      <w:r w:rsidRPr="00E2122C">
        <w:rPr>
          <w:rFonts w:ascii="仿宋_GB2312" w:eastAsia="仿宋" w:hAnsi="Times New Roman" w:cs="Times New Roman"/>
          <w:sz w:val="32"/>
          <w:szCs w:val="32"/>
        </w:rPr>
        <w:t>元。</w:t>
      </w:r>
    </w:p>
    <w:p w:rsidR="00CC522F" w:rsidRPr="00027532" w:rsidRDefault="00E2122C" w:rsidP="00033ADA">
      <w:pPr>
        <w:pStyle w:val="1"/>
        <w:numPr>
          <w:ilvl w:val="0"/>
          <w:numId w:val="1"/>
        </w:numPr>
        <w:ind w:left="0" w:firstLine="0"/>
        <w:rPr>
          <w:rFonts w:ascii="黑体" w:eastAsia="黑体" w:hAnsi="黑体"/>
          <w:sz w:val="32"/>
          <w:szCs w:val="32"/>
        </w:rPr>
      </w:pPr>
      <w:r w:rsidRPr="00E2122C">
        <w:rPr>
          <w:rFonts w:ascii="黑体" w:eastAsia="黑体" w:hAnsi="黑体" w:hint="eastAsia"/>
          <w:sz w:val="32"/>
          <w:szCs w:val="32"/>
        </w:rPr>
        <w:t>财务收支情况</w:t>
      </w:r>
    </w:p>
    <w:p w:rsidR="00E2122C" w:rsidRPr="00E2122C" w:rsidRDefault="00E2122C" w:rsidP="00E2122C">
      <w:pPr>
        <w:pStyle w:val="2"/>
        <w:numPr>
          <w:ilvl w:val="0"/>
          <w:numId w:val="2"/>
        </w:numPr>
        <w:spacing w:before="0" w:after="0" w:line="600" w:lineRule="exact"/>
        <w:rPr>
          <w:rFonts w:ascii="仿宋" w:eastAsia="仿宋" w:hAnsi="仿宋"/>
          <w:b w:val="0"/>
          <w:szCs w:val="24"/>
        </w:rPr>
      </w:pPr>
      <w:r w:rsidRPr="00E2122C">
        <w:rPr>
          <w:rFonts w:ascii="仿宋" w:eastAsia="仿宋" w:hAnsi="仿宋" w:hint="eastAsia"/>
          <w:b w:val="0"/>
          <w:szCs w:val="24"/>
        </w:rPr>
        <w:t>总收支情况</w:t>
      </w:r>
      <w:bookmarkStart w:id="0" w:name="_Toc92270219"/>
      <w:bookmarkStart w:id="1" w:name="_Hlk90282218"/>
    </w:p>
    <w:p w:rsidR="00213199" w:rsidRDefault="00E2122C" w:rsidP="00213199">
      <w:pPr>
        <w:spacing w:line="600" w:lineRule="exact"/>
        <w:ind w:firstLineChars="200" w:firstLine="640"/>
        <w:rPr>
          <w:rFonts w:ascii="仿宋_GB2312" w:eastAsia="仿宋" w:hAnsi="Times New Roman" w:cs="Times New Roman"/>
          <w:sz w:val="32"/>
          <w:szCs w:val="32"/>
        </w:rPr>
      </w:pPr>
      <w:r w:rsidRPr="00E2122C">
        <w:rPr>
          <w:rFonts w:ascii="仿宋_GB2312" w:eastAsia="仿宋" w:hAnsi="Times New Roman" w:cs="Times New Roman"/>
          <w:sz w:val="32"/>
          <w:szCs w:val="32"/>
        </w:rPr>
        <w:t>202</w:t>
      </w:r>
      <w:r w:rsidR="00C83353">
        <w:rPr>
          <w:rFonts w:ascii="仿宋_GB2312" w:eastAsia="仿宋" w:hAnsi="Times New Roman" w:cs="Times New Roman"/>
          <w:sz w:val="32"/>
          <w:szCs w:val="32"/>
        </w:rPr>
        <w:t>3</w:t>
      </w:r>
      <w:r w:rsidRPr="00E2122C">
        <w:rPr>
          <w:rFonts w:ascii="仿宋_GB2312" w:eastAsia="仿宋" w:hAnsi="Times New Roman" w:cs="Times New Roman"/>
          <w:sz w:val="32"/>
          <w:szCs w:val="32"/>
        </w:rPr>
        <w:t>年度总收入</w:t>
      </w:r>
      <w:r w:rsidR="00F914B4" w:rsidRPr="000A7040">
        <w:rPr>
          <w:rFonts w:ascii="仿宋_GB2312" w:eastAsia="仿宋_GB2312" w:hAnsi="Times New Roman" w:cs="Times New Roman"/>
          <w:sz w:val="32"/>
          <w:szCs w:val="32"/>
        </w:rPr>
        <w:t>0.00元，其中：</w:t>
      </w:r>
      <w:r w:rsidR="00F914B4">
        <w:rPr>
          <w:rFonts w:ascii="仿宋_GB2312" w:eastAsia="仿宋_GB2312" w:hAnsi="Times New Roman" w:cs="Times New Roman" w:hint="eastAsia"/>
          <w:sz w:val="32"/>
          <w:szCs w:val="32"/>
        </w:rPr>
        <w:t>捐赠</w:t>
      </w:r>
      <w:r w:rsidR="00F914B4" w:rsidRPr="000A7040">
        <w:rPr>
          <w:rFonts w:ascii="仿宋_GB2312" w:eastAsia="仿宋_GB2312" w:hAnsi="Times New Roman" w:cs="Times New Roman"/>
          <w:sz w:val="32"/>
          <w:szCs w:val="32"/>
        </w:rPr>
        <w:t>收入</w:t>
      </w:r>
      <w:r w:rsidR="00F914B4" w:rsidRPr="002A747C">
        <w:rPr>
          <w:rFonts w:ascii="仿宋_GB2312" w:eastAsia="仿宋_GB2312" w:hAnsi="Times New Roman" w:cs="Times New Roman"/>
          <w:sz w:val="32"/>
          <w:szCs w:val="32"/>
        </w:rPr>
        <w:t>0.00</w:t>
      </w:r>
      <w:r w:rsidR="00F914B4">
        <w:rPr>
          <w:rFonts w:ascii="仿宋_GB2312" w:eastAsia="仿宋_GB2312" w:hAnsi="Times New Roman" w:cs="Times New Roman"/>
          <w:sz w:val="32"/>
          <w:szCs w:val="32"/>
        </w:rPr>
        <w:t>元</w:t>
      </w:r>
      <w:r w:rsidR="00DE5BCE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DE5BCE" w:rsidRPr="00DE5BCE">
        <w:rPr>
          <w:rFonts w:ascii="仿宋_GB2312" w:eastAsia="仿宋_GB2312" w:hAnsi="Times New Roman" w:cs="Times New Roman" w:hint="eastAsia"/>
          <w:sz w:val="32"/>
          <w:szCs w:val="32"/>
        </w:rPr>
        <w:t>购买银行理财产品收益</w:t>
      </w:r>
      <w:r w:rsidR="00DE5BCE">
        <w:rPr>
          <w:rFonts w:ascii="仿宋_GB2312" w:eastAsia="仿宋_GB2312" w:hAnsi="Times New Roman" w:cs="Times New Roman"/>
          <w:sz w:val="32"/>
          <w:szCs w:val="32"/>
        </w:rPr>
        <w:t>0.00</w:t>
      </w:r>
      <w:r w:rsidR="00DE5BCE" w:rsidRPr="00DE5BCE">
        <w:rPr>
          <w:rFonts w:ascii="仿宋_GB2312" w:eastAsia="仿宋_GB2312" w:hAnsi="Times New Roman" w:cs="Times New Roman"/>
          <w:sz w:val="32"/>
          <w:szCs w:val="32"/>
        </w:rPr>
        <w:t>元</w:t>
      </w:r>
      <w:r w:rsidRPr="00E2122C">
        <w:rPr>
          <w:rFonts w:ascii="仿宋_GB2312" w:eastAsia="仿宋" w:hAnsi="Times New Roman" w:cs="Times New Roman"/>
          <w:sz w:val="32"/>
          <w:szCs w:val="32"/>
        </w:rPr>
        <w:t>。</w:t>
      </w:r>
      <w:r w:rsidR="00213199" w:rsidRPr="00213199">
        <w:rPr>
          <w:rFonts w:ascii="仿宋_GB2312" w:eastAsia="仿宋" w:hAnsi="Times New Roman" w:cs="Times New Roman"/>
          <w:sz w:val="32"/>
          <w:szCs w:val="32"/>
        </w:rPr>
        <w:t>202</w:t>
      </w:r>
      <w:r w:rsidR="00C83353">
        <w:rPr>
          <w:rFonts w:ascii="仿宋_GB2312" w:eastAsia="仿宋" w:hAnsi="Times New Roman" w:cs="Times New Roman"/>
          <w:sz w:val="32"/>
          <w:szCs w:val="32"/>
        </w:rPr>
        <w:t>3</w:t>
      </w:r>
      <w:r w:rsidR="00213199" w:rsidRPr="00213199">
        <w:rPr>
          <w:rFonts w:ascii="仿宋_GB2312" w:eastAsia="仿宋" w:hAnsi="Times New Roman" w:cs="Times New Roman"/>
          <w:sz w:val="32"/>
          <w:szCs w:val="32"/>
        </w:rPr>
        <w:t>年度支出</w:t>
      </w:r>
      <w:r w:rsidR="00C83353" w:rsidRPr="00C83353">
        <w:rPr>
          <w:rFonts w:ascii="仿宋_GB2312" w:eastAsia="仿宋" w:hAnsi="Times New Roman" w:cs="Times New Roman"/>
          <w:sz w:val="32"/>
          <w:szCs w:val="32"/>
        </w:rPr>
        <w:t>1,395,240.99</w:t>
      </w:r>
      <w:r w:rsidR="00213199" w:rsidRPr="00213199">
        <w:rPr>
          <w:rFonts w:ascii="仿宋_GB2312" w:eastAsia="仿宋" w:hAnsi="Times New Roman" w:cs="Times New Roman"/>
          <w:sz w:val="32"/>
          <w:szCs w:val="32"/>
        </w:rPr>
        <w:t>元，其中：业务活动成本</w:t>
      </w:r>
      <w:r w:rsidR="00C83353" w:rsidRPr="00C83353">
        <w:rPr>
          <w:rFonts w:ascii="仿宋_GB2312" w:eastAsia="仿宋" w:hAnsi="Times New Roman" w:cs="Times New Roman"/>
          <w:sz w:val="32"/>
          <w:szCs w:val="32"/>
        </w:rPr>
        <w:t>1,427,213.07</w:t>
      </w:r>
      <w:r w:rsidR="00213199" w:rsidRPr="00213199">
        <w:rPr>
          <w:rFonts w:ascii="仿宋_GB2312" w:eastAsia="仿宋" w:hAnsi="Times New Roman" w:cs="Times New Roman"/>
          <w:sz w:val="32"/>
          <w:szCs w:val="32"/>
        </w:rPr>
        <w:t>元，其他费用</w:t>
      </w:r>
      <w:r w:rsidR="00C83353">
        <w:rPr>
          <w:rFonts w:ascii="仿宋_GB2312" w:eastAsia="仿宋" w:hAnsi="Times New Roman" w:cs="Times New Roman"/>
          <w:sz w:val="32"/>
          <w:szCs w:val="32"/>
        </w:rPr>
        <w:t>0.00</w:t>
      </w:r>
      <w:r w:rsidR="00213199" w:rsidRPr="00213199">
        <w:rPr>
          <w:rFonts w:ascii="仿宋_GB2312" w:eastAsia="仿宋" w:hAnsi="Times New Roman" w:cs="Times New Roman"/>
          <w:sz w:val="32"/>
          <w:szCs w:val="32"/>
        </w:rPr>
        <w:t>元，管理费用</w:t>
      </w:r>
      <w:r w:rsidR="00C83353" w:rsidRPr="00C83353">
        <w:rPr>
          <w:rFonts w:ascii="仿宋_GB2312" w:eastAsia="仿宋" w:hAnsi="Times New Roman" w:cs="Times New Roman"/>
          <w:sz w:val="32"/>
          <w:szCs w:val="32"/>
        </w:rPr>
        <w:t>96,791.00</w:t>
      </w:r>
      <w:r w:rsidR="00213199" w:rsidRPr="00213199">
        <w:rPr>
          <w:rFonts w:ascii="仿宋_GB2312" w:eastAsia="仿宋" w:hAnsi="Times New Roman" w:cs="Times New Roman"/>
          <w:sz w:val="32"/>
          <w:szCs w:val="32"/>
        </w:rPr>
        <w:t>元，筹资费用</w:t>
      </w:r>
      <w:r w:rsidR="00C83353" w:rsidRPr="00C83353">
        <w:rPr>
          <w:rFonts w:ascii="仿宋_GB2312" w:eastAsia="仿宋" w:hAnsi="Times New Roman" w:cs="Times New Roman"/>
          <w:sz w:val="32"/>
          <w:szCs w:val="32"/>
        </w:rPr>
        <w:t>-128,763.08</w:t>
      </w:r>
      <w:r w:rsidR="00213199" w:rsidRPr="00213199">
        <w:rPr>
          <w:rFonts w:ascii="仿宋_GB2312" w:eastAsia="仿宋" w:hAnsi="Times New Roman" w:cs="Times New Roman"/>
          <w:sz w:val="32"/>
          <w:szCs w:val="32"/>
        </w:rPr>
        <w:t>元。</w:t>
      </w:r>
    </w:p>
    <w:p w:rsidR="00E2122C" w:rsidRDefault="00E2122C" w:rsidP="00213199">
      <w:pPr>
        <w:spacing w:line="600" w:lineRule="exact"/>
        <w:rPr>
          <w:rFonts w:ascii="仿宋_GB2312" w:eastAsia="仿宋" w:hAnsi="Times New Roman" w:cs="Times New Roman"/>
          <w:sz w:val="32"/>
          <w:szCs w:val="32"/>
        </w:rPr>
      </w:pPr>
      <w:r>
        <w:rPr>
          <w:rFonts w:ascii="仿宋_GB2312" w:eastAsia="仿宋" w:hAnsi="Times New Roman" w:cs="Times New Roman" w:hint="eastAsia"/>
          <w:sz w:val="32"/>
          <w:szCs w:val="32"/>
        </w:rPr>
        <w:t>表</w:t>
      </w:r>
      <w:r>
        <w:rPr>
          <w:rFonts w:ascii="仿宋_GB2312" w:eastAsia="仿宋" w:hAnsi="Times New Roman" w:cs="Times New Roman" w:hint="eastAsia"/>
          <w:sz w:val="32"/>
          <w:szCs w:val="32"/>
        </w:rPr>
        <w:t>1</w:t>
      </w:r>
    </w:p>
    <w:p w:rsidR="00E2122C" w:rsidRPr="00D54B7F" w:rsidRDefault="00E2122C" w:rsidP="00213199">
      <w:pPr>
        <w:spacing w:line="600" w:lineRule="exact"/>
        <w:jc w:val="center"/>
        <w:rPr>
          <w:rFonts w:ascii="黑体" w:eastAsia="黑体" w:hAnsi="黑体" w:cs="Times New Roman"/>
          <w:sz w:val="28"/>
          <w:szCs w:val="32"/>
        </w:rPr>
      </w:pPr>
      <w:r w:rsidRPr="00D54B7F">
        <w:rPr>
          <w:rFonts w:ascii="黑体" w:eastAsia="黑体" w:hAnsi="黑体" w:cs="Times New Roman"/>
          <w:sz w:val="28"/>
          <w:szCs w:val="32"/>
        </w:rPr>
        <w:t>202</w:t>
      </w:r>
      <w:r w:rsidR="00C83353">
        <w:rPr>
          <w:rFonts w:ascii="黑体" w:eastAsia="黑体" w:hAnsi="黑体" w:cs="Times New Roman"/>
          <w:sz w:val="28"/>
          <w:szCs w:val="32"/>
        </w:rPr>
        <w:t>3</w:t>
      </w:r>
      <w:r w:rsidRPr="00D54B7F">
        <w:rPr>
          <w:rFonts w:ascii="黑体" w:eastAsia="黑体" w:hAnsi="黑体" w:cs="Times New Roman"/>
          <w:sz w:val="28"/>
          <w:szCs w:val="32"/>
        </w:rPr>
        <w:t>年总收入情况表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2801"/>
        <w:gridCol w:w="2098"/>
      </w:tblGrid>
      <w:tr w:rsidR="00E2122C" w:rsidRPr="00D54B7F" w:rsidTr="00811FF8">
        <w:trPr>
          <w:jc w:val="center"/>
        </w:trPr>
        <w:tc>
          <w:tcPr>
            <w:tcW w:w="3828" w:type="dxa"/>
          </w:tcPr>
          <w:p w:rsidR="00E2122C" w:rsidRPr="00D54B7F" w:rsidRDefault="00E2122C" w:rsidP="00E2122C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54B7F">
              <w:rPr>
                <w:rFonts w:ascii="黑体" w:eastAsia="黑体" w:hAnsi="黑体" w:cs="Times New Roman"/>
                <w:sz w:val="28"/>
                <w:szCs w:val="28"/>
              </w:rPr>
              <w:t>类别</w:t>
            </w:r>
          </w:p>
        </w:tc>
        <w:tc>
          <w:tcPr>
            <w:tcW w:w="2801" w:type="dxa"/>
          </w:tcPr>
          <w:p w:rsidR="00E2122C" w:rsidRPr="00D54B7F" w:rsidRDefault="00E2122C" w:rsidP="00E2122C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54B7F">
              <w:rPr>
                <w:rFonts w:ascii="黑体" w:eastAsia="黑体" w:hAnsi="黑体" w:cs="Times New Roman"/>
                <w:sz w:val="28"/>
                <w:szCs w:val="28"/>
              </w:rPr>
              <w:t>金额（元）</w:t>
            </w:r>
          </w:p>
        </w:tc>
        <w:tc>
          <w:tcPr>
            <w:tcW w:w="2098" w:type="dxa"/>
          </w:tcPr>
          <w:p w:rsidR="00E2122C" w:rsidRPr="00D54B7F" w:rsidRDefault="00E2122C" w:rsidP="00DE5BCE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54B7F">
              <w:rPr>
                <w:rFonts w:ascii="黑体" w:eastAsia="黑体" w:hAnsi="黑体" w:cs="Times New Roman"/>
                <w:sz w:val="28"/>
                <w:szCs w:val="28"/>
              </w:rPr>
              <w:t>占总收入比重</w:t>
            </w:r>
          </w:p>
        </w:tc>
      </w:tr>
      <w:tr w:rsidR="00E2122C" w:rsidTr="00811FF8">
        <w:trPr>
          <w:jc w:val="center"/>
        </w:trPr>
        <w:tc>
          <w:tcPr>
            <w:tcW w:w="3828" w:type="dxa"/>
          </w:tcPr>
          <w:p w:rsidR="00E2122C" w:rsidRPr="00D54B7F" w:rsidRDefault="00DE5BCE" w:rsidP="000D673D">
            <w:pPr>
              <w:spacing w:line="600" w:lineRule="exact"/>
              <w:rPr>
                <w:rFonts w:ascii="仿宋_GB2312" w:eastAsia="仿宋" w:hAnsi="Times New Roman" w:cs="Times New Roman"/>
                <w:sz w:val="28"/>
                <w:szCs w:val="28"/>
              </w:rPr>
            </w:pPr>
            <w:r w:rsidRPr="00D54B7F">
              <w:rPr>
                <w:rFonts w:ascii="仿宋_GB2312" w:eastAsia="仿宋" w:hAnsi="Times New Roman" w:cs="Times New Roman" w:hint="eastAsia"/>
                <w:sz w:val="28"/>
                <w:szCs w:val="28"/>
              </w:rPr>
              <w:t>一、捐赠收入</w:t>
            </w:r>
          </w:p>
        </w:tc>
        <w:tc>
          <w:tcPr>
            <w:tcW w:w="2801" w:type="dxa"/>
          </w:tcPr>
          <w:p w:rsidR="00E2122C" w:rsidRPr="00D54B7F" w:rsidRDefault="00DE5BCE" w:rsidP="00DE5BCE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/>
                <w:sz w:val="28"/>
                <w:szCs w:val="28"/>
              </w:rPr>
              <w:t>0.00</w:t>
            </w:r>
          </w:p>
        </w:tc>
        <w:tc>
          <w:tcPr>
            <w:tcW w:w="2098" w:type="dxa"/>
          </w:tcPr>
          <w:p w:rsidR="00E2122C" w:rsidRPr="00D54B7F" w:rsidRDefault="00DE5BCE" w:rsidP="00C21F8E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/>
                <w:sz w:val="28"/>
                <w:szCs w:val="28"/>
              </w:rPr>
              <w:t>0%</w:t>
            </w:r>
          </w:p>
        </w:tc>
      </w:tr>
      <w:tr w:rsidR="00E2122C" w:rsidTr="00811FF8">
        <w:trPr>
          <w:jc w:val="center"/>
        </w:trPr>
        <w:tc>
          <w:tcPr>
            <w:tcW w:w="3828" w:type="dxa"/>
          </w:tcPr>
          <w:p w:rsidR="00DE5BCE" w:rsidRPr="00D54B7F" w:rsidRDefault="00DE5BCE" w:rsidP="000D673D">
            <w:pPr>
              <w:spacing w:line="600" w:lineRule="exact"/>
              <w:rPr>
                <w:rFonts w:ascii="仿宋_GB2312" w:eastAsia="仿宋" w:hAnsi="Times New Roman" w:cs="Times New Roman"/>
                <w:sz w:val="28"/>
                <w:szCs w:val="28"/>
              </w:rPr>
            </w:pPr>
            <w:r w:rsidRPr="00D54B7F">
              <w:rPr>
                <w:rFonts w:ascii="仿宋_GB2312" w:eastAsia="仿宋" w:hAnsi="Times New Roman" w:cs="Times New Roman" w:hint="eastAsia"/>
                <w:sz w:val="28"/>
                <w:szCs w:val="28"/>
              </w:rPr>
              <w:t>二、政府补助收入</w:t>
            </w:r>
          </w:p>
        </w:tc>
        <w:tc>
          <w:tcPr>
            <w:tcW w:w="2801" w:type="dxa"/>
          </w:tcPr>
          <w:p w:rsidR="00E2122C" w:rsidRPr="00D54B7F" w:rsidRDefault="00DE5BCE" w:rsidP="00DE5BCE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 w:hint="eastAsia"/>
                <w:sz w:val="28"/>
                <w:szCs w:val="28"/>
              </w:rPr>
              <w:t>0</w:t>
            </w:r>
            <w:r w:rsidRPr="00D54B7F">
              <w:rPr>
                <w:rFonts w:ascii="仿宋" w:eastAsia="仿宋" w:hAnsi="仿宋" w:cs="Times New Roman"/>
                <w:sz w:val="28"/>
                <w:szCs w:val="28"/>
              </w:rPr>
              <w:t>.00</w:t>
            </w:r>
          </w:p>
        </w:tc>
        <w:tc>
          <w:tcPr>
            <w:tcW w:w="2098" w:type="dxa"/>
          </w:tcPr>
          <w:p w:rsidR="00E2122C" w:rsidRPr="00D54B7F" w:rsidRDefault="00DE5BCE" w:rsidP="00C21F8E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 w:hint="eastAsia"/>
                <w:sz w:val="28"/>
                <w:szCs w:val="28"/>
              </w:rPr>
              <w:t>0</w:t>
            </w:r>
            <w:r w:rsidRPr="00D54B7F">
              <w:rPr>
                <w:rFonts w:ascii="仿宋" w:eastAsia="仿宋" w:hAnsi="仿宋" w:cs="Times New Roman"/>
                <w:sz w:val="28"/>
                <w:szCs w:val="28"/>
              </w:rPr>
              <w:t>%</w:t>
            </w:r>
          </w:p>
        </w:tc>
      </w:tr>
      <w:tr w:rsidR="00E2122C" w:rsidTr="00811FF8">
        <w:trPr>
          <w:jc w:val="center"/>
        </w:trPr>
        <w:tc>
          <w:tcPr>
            <w:tcW w:w="3828" w:type="dxa"/>
          </w:tcPr>
          <w:p w:rsidR="00E2122C" w:rsidRPr="00D54B7F" w:rsidRDefault="00DE5BCE" w:rsidP="000D673D">
            <w:pPr>
              <w:spacing w:line="600" w:lineRule="exact"/>
              <w:rPr>
                <w:rFonts w:ascii="仿宋_GB2312" w:eastAsia="仿宋" w:hAnsi="Times New Roman" w:cs="Times New Roman"/>
                <w:sz w:val="28"/>
                <w:szCs w:val="28"/>
              </w:rPr>
            </w:pPr>
            <w:r w:rsidRPr="00D54B7F">
              <w:rPr>
                <w:rFonts w:ascii="仿宋_GB2312" w:eastAsia="仿宋" w:hAnsi="Times New Roman" w:cs="Times New Roman" w:hint="eastAsia"/>
                <w:sz w:val="28"/>
                <w:szCs w:val="28"/>
              </w:rPr>
              <w:t>三、投资受益</w:t>
            </w:r>
          </w:p>
        </w:tc>
        <w:tc>
          <w:tcPr>
            <w:tcW w:w="2801" w:type="dxa"/>
          </w:tcPr>
          <w:p w:rsidR="00E2122C" w:rsidRPr="00D54B7F" w:rsidRDefault="00DE5BCE" w:rsidP="00DE5BCE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 w:hint="eastAsia"/>
                <w:sz w:val="28"/>
                <w:szCs w:val="28"/>
              </w:rPr>
              <w:t>0</w:t>
            </w:r>
            <w:r w:rsidRPr="00D54B7F">
              <w:rPr>
                <w:rFonts w:ascii="仿宋" w:eastAsia="仿宋" w:hAnsi="仿宋" w:cs="Times New Roman"/>
                <w:sz w:val="28"/>
                <w:szCs w:val="28"/>
              </w:rPr>
              <w:t>.00</w:t>
            </w:r>
          </w:p>
        </w:tc>
        <w:tc>
          <w:tcPr>
            <w:tcW w:w="2098" w:type="dxa"/>
          </w:tcPr>
          <w:p w:rsidR="00E2122C" w:rsidRPr="00D54B7F" w:rsidRDefault="00DE5BCE" w:rsidP="00C21F8E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 w:hint="eastAsia"/>
                <w:sz w:val="28"/>
                <w:szCs w:val="28"/>
              </w:rPr>
              <w:t>0</w:t>
            </w:r>
            <w:r w:rsidRPr="00D54B7F">
              <w:rPr>
                <w:rFonts w:ascii="仿宋" w:eastAsia="仿宋" w:hAnsi="仿宋" w:cs="Times New Roman"/>
                <w:sz w:val="28"/>
                <w:szCs w:val="28"/>
              </w:rPr>
              <w:t>%</w:t>
            </w:r>
          </w:p>
        </w:tc>
      </w:tr>
      <w:tr w:rsidR="00E2122C" w:rsidTr="00811FF8">
        <w:trPr>
          <w:jc w:val="center"/>
        </w:trPr>
        <w:tc>
          <w:tcPr>
            <w:tcW w:w="3828" w:type="dxa"/>
          </w:tcPr>
          <w:p w:rsidR="00E2122C" w:rsidRPr="00D54B7F" w:rsidRDefault="00DE5BCE" w:rsidP="000D673D">
            <w:pPr>
              <w:spacing w:line="600" w:lineRule="exact"/>
              <w:rPr>
                <w:rFonts w:ascii="仿宋_GB2312" w:eastAsia="仿宋" w:hAnsi="Times New Roman" w:cs="Times New Roman"/>
                <w:sz w:val="28"/>
                <w:szCs w:val="28"/>
              </w:rPr>
            </w:pPr>
            <w:r w:rsidRPr="00D54B7F">
              <w:rPr>
                <w:rFonts w:ascii="仿宋_GB2312" w:eastAsia="仿宋" w:hAnsi="Times New Roman" w:cs="Times New Roman" w:hint="eastAsia"/>
                <w:sz w:val="28"/>
                <w:szCs w:val="28"/>
              </w:rPr>
              <w:t>四、其他收入</w:t>
            </w:r>
          </w:p>
        </w:tc>
        <w:tc>
          <w:tcPr>
            <w:tcW w:w="2801" w:type="dxa"/>
          </w:tcPr>
          <w:p w:rsidR="00E2122C" w:rsidRPr="00D54B7F" w:rsidRDefault="00DE5BCE" w:rsidP="00DE5BCE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 w:hint="eastAsia"/>
                <w:sz w:val="28"/>
                <w:szCs w:val="28"/>
              </w:rPr>
              <w:t>0</w:t>
            </w:r>
            <w:r w:rsidRPr="00D54B7F">
              <w:rPr>
                <w:rFonts w:ascii="仿宋" w:eastAsia="仿宋" w:hAnsi="仿宋" w:cs="Times New Roman"/>
                <w:sz w:val="28"/>
                <w:szCs w:val="28"/>
              </w:rPr>
              <w:t>.00</w:t>
            </w:r>
          </w:p>
        </w:tc>
        <w:tc>
          <w:tcPr>
            <w:tcW w:w="2098" w:type="dxa"/>
          </w:tcPr>
          <w:p w:rsidR="00E2122C" w:rsidRPr="00D54B7F" w:rsidRDefault="00DE5BCE" w:rsidP="00C21F8E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 w:hint="eastAsia"/>
                <w:sz w:val="28"/>
                <w:szCs w:val="28"/>
              </w:rPr>
              <w:t>0</w:t>
            </w:r>
            <w:r w:rsidRPr="00D54B7F">
              <w:rPr>
                <w:rFonts w:ascii="仿宋" w:eastAsia="仿宋" w:hAnsi="仿宋" w:cs="Times New Roman"/>
                <w:sz w:val="28"/>
                <w:szCs w:val="28"/>
              </w:rPr>
              <w:t>%</w:t>
            </w:r>
          </w:p>
        </w:tc>
      </w:tr>
      <w:tr w:rsidR="00DE5BCE" w:rsidTr="00811FF8">
        <w:trPr>
          <w:jc w:val="center"/>
        </w:trPr>
        <w:tc>
          <w:tcPr>
            <w:tcW w:w="3828" w:type="dxa"/>
          </w:tcPr>
          <w:p w:rsidR="00DE5BCE" w:rsidRPr="00D54B7F" w:rsidRDefault="00DE5BCE" w:rsidP="000D673D">
            <w:pPr>
              <w:spacing w:line="600" w:lineRule="exact"/>
              <w:rPr>
                <w:rFonts w:ascii="仿宋_GB2312" w:eastAsia="仿宋" w:hAnsi="Times New Roman" w:cs="Times New Roman"/>
                <w:sz w:val="28"/>
                <w:szCs w:val="28"/>
              </w:rPr>
            </w:pPr>
            <w:r w:rsidRPr="00D54B7F">
              <w:rPr>
                <w:rFonts w:ascii="仿宋_GB2312" w:eastAsia="仿宋" w:hAnsi="Times New Roman" w:cs="Times New Roman" w:hint="eastAsia"/>
                <w:sz w:val="28"/>
                <w:szCs w:val="28"/>
              </w:rPr>
              <w:t>收入合计</w:t>
            </w:r>
          </w:p>
        </w:tc>
        <w:tc>
          <w:tcPr>
            <w:tcW w:w="2801" w:type="dxa"/>
          </w:tcPr>
          <w:p w:rsidR="00DE5BCE" w:rsidRPr="00D54B7F" w:rsidRDefault="00DE5BCE" w:rsidP="00DE5BCE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/>
                <w:sz w:val="28"/>
                <w:szCs w:val="28"/>
              </w:rPr>
              <w:t>0.00</w:t>
            </w:r>
          </w:p>
        </w:tc>
        <w:tc>
          <w:tcPr>
            <w:tcW w:w="2098" w:type="dxa"/>
          </w:tcPr>
          <w:p w:rsidR="00DE5BCE" w:rsidRPr="00D54B7F" w:rsidRDefault="007D7317" w:rsidP="00C21F8E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10</w:t>
            </w:r>
            <w:r w:rsidR="00DE5BCE" w:rsidRPr="00D54B7F">
              <w:rPr>
                <w:rFonts w:ascii="仿宋" w:eastAsia="仿宋" w:hAnsi="仿宋" w:cs="Times New Roman"/>
                <w:sz w:val="28"/>
                <w:szCs w:val="28"/>
              </w:rPr>
              <w:t>0%</w:t>
            </w:r>
          </w:p>
        </w:tc>
      </w:tr>
    </w:tbl>
    <w:p w:rsidR="00E2122C" w:rsidRDefault="00E2122C" w:rsidP="00E2122C">
      <w:pPr>
        <w:spacing w:line="600" w:lineRule="exact"/>
        <w:rPr>
          <w:rFonts w:ascii="仿宋_GB2312" w:eastAsia="仿宋" w:hAnsi="Times New Roman" w:cs="Times New Roman"/>
          <w:sz w:val="32"/>
          <w:szCs w:val="32"/>
        </w:rPr>
      </w:pPr>
      <w:r>
        <w:rPr>
          <w:rFonts w:ascii="仿宋_GB2312" w:eastAsia="仿宋" w:hAnsi="Times New Roman" w:cs="Times New Roman" w:hint="eastAsia"/>
          <w:sz w:val="32"/>
          <w:szCs w:val="32"/>
        </w:rPr>
        <w:lastRenderedPageBreak/>
        <w:t>表</w:t>
      </w:r>
      <w:r>
        <w:rPr>
          <w:rFonts w:ascii="仿宋_GB2312" w:eastAsia="仿宋" w:hAnsi="Times New Roman" w:cs="Times New Roman" w:hint="eastAsia"/>
          <w:sz w:val="32"/>
          <w:szCs w:val="32"/>
        </w:rPr>
        <w:t>2</w:t>
      </w:r>
    </w:p>
    <w:p w:rsidR="00E2122C" w:rsidRPr="00D54B7F" w:rsidRDefault="00E2122C" w:rsidP="00213199">
      <w:pPr>
        <w:spacing w:line="600" w:lineRule="exact"/>
        <w:jc w:val="center"/>
        <w:rPr>
          <w:rFonts w:ascii="黑体" w:eastAsia="黑体" w:hAnsi="黑体" w:cs="Times New Roman"/>
          <w:sz w:val="28"/>
          <w:szCs w:val="28"/>
        </w:rPr>
      </w:pPr>
      <w:r w:rsidRPr="00D54B7F">
        <w:rPr>
          <w:rFonts w:ascii="黑体" w:eastAsia="黑体" w:hAnsi="黑体" w:cs="Times New Roman"/>
          <w:sz w:val="28"/>
          <w:szCs w:val="28"/>
        </w:rPr>
        <w:t>202</w:t>
      </w:r>
      <w:r w:rsidR="00C83353">
        <w:rPr>
          <w:rFonts w:ascii="黑体" w:eastAsia="黑体" w:hAnsi="黑体" w:cs="Times New Roman"/>
          <w:sz w:val="28"/>
          <w:szCs w:val="28"/>
        </w:rPr>
        <w:t>3</w:t>
      </w:r>
      <w:r w:rsidRPr="00D54B7F">
        <w:rPr>
          <w:rFonts w:ascii="黑体" w:eastAsia="黑体" w:hAnsi="黑体" w:cs="Times New Roman"/>
          <w:sz w:val="28"/>
          <w:szCs w:val="28"/>
        </w:rPr>
        <w:t>年总</w:t>
      </w:r>
      <w:r w:rsidRPr="00D54B7F">
        <w:rPr>
          <w:rFonts w:ascii="黑体" w:eastAsia="黑体" w:hAnsi="黑体" w:cs="Times New Roman" w:hint="eastAsia"/>
          <w:sz w:val="28"/>
          <w:szCs w:val="28"/>
        </w:rPr>
        <w:t>支出</w:t>
      </w:r>
      <w:r w:rsidRPr="00D54B7F">
        <w:rPr>
          <w:rFonts w:ascii="黑体" w:eastAsia="黑体" w:hAnsi="黑体" w:cs="Times New Roman"/>
          <w:sz w:val="28"/>
          <w:szCs w:val="28"/>
        </w:rPr>
        <w:t>情况表</w:t>
      </w:r>
    </w:p>
    <w:tbl>
      <w:tblPr>
        <w:tblStyle w:val="a8"/>
        <w:tblW w:w="8727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2694"/>
        <w:gridCol w:w="2205"/>
      </w:tblGrid>
      <w:tr w:rsidR="00E2122C" w:rsidRPr="00D54B7F" w:rsidTr="00287E6D">
        <w:trPr>
          <w:jc w:val="center"/>
        </w:trPr>
        <w:tc>
          <w:tcPr>
            <w:tcW w:w="3828" w:type="dxa"/>
          </w:tcPr>
          <w:p w:rsidR="00E2122C" w:rsidRPr="00D54B7F" w:rsidRDefault="00E2122C" w:rsidP="00C21F8E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54B7F">
              <w:rPr>
                <w:rFonts w:ascii="黑体" w:eastAsia="黑体" w:hAnsi="黑体" w:cs="Times New Roman"/>
                <w:sz w:val="28"/>
                <w:szCs w:val="28"/>
              </w:rPr>
              <w:t>类别</w:t>
            </w:r>
          </w:p>
        </w:tc>
        <w:tc>
          <w:tcPr>
            <w:tcW w:w="2694" w:type="dxa"/>
          </w:tcPr>
          <w:p w:rsidR="00E2122C" w:rsidRPr="00D54B7F" w:rsidRDefault="00E2122C" w:rsidP="00C21F8E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54B7F">
              <w:rPr>
                <w:rFonts w:ascii="黑体" w:eastAsia="黑体" w:hAnsi="黑体" w:cs="Times New Roman"/>
                <w:sz w:val="28"/>
                <w:szCs w:val="28"/>
              </w:rPr>
              <w:t>金额（元）</w:t>
            </w:r>
          </w:p>
        </w:tc>
        <w:tc>
          <w:tcPr>
            <w:tcW w:w="2205" w:type="dxa"/>
          </w:tcPr>
          <w:p w:rsidR="00E2122C" w:rsidRPr="00D54B7F" w:rsidRDefault="00E2122C" w:rsidP="00C21F8E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54B7F">
              <w:rPr>
                <w:rFonts w:ascii="黑体" w:eastAsia="黑体" w:hAnsi="黑体" w:cs="Times New Roman"/>
                <w:sz w:val="28"/>
                <w:szCs w:val="28"/>
              </w:rPr>
              <w:t>占总</w:t>
            </w:r>
            <w:r w:rsidR="00081F5E">
              <w:rPr>
                <w:rFonts w:ascii="黑体" w:eastAsia="黑体" w:hAnsi="黑体" w:cs="Times New Roman" w:hint="eastAsia"/>
                <w:sz w:val="28"/>
                <w:szCs w:val="28"/>
              </w:rPr>
              <w:t>支出</w:t>
            </w:r>
            <w:r w:rsidRPr="00D54B7F">
              <w:rPr>
                <w:rFonts w:ascii="黑体" w:eastAsia="黑体" w:hAnsi="黑体" w:cs="Times New Roman"/>
                <w:sz w:val="28"/>
                <w:szCs w:val="28"/>
              </w:rPr>
              <w:t>比重</w:t>
            </w:r>
          </w:p>
        </w:tc>
      </w:tr>
      <w:tr w:rsidR="003218EF" w:rsidRPr="00D54B7F" w:rsidTr="00287E6D">
        <w:trPr>
          <w:jc w:val="center"/>
        </w:trPr>
        <w:tc>
          <w:tcPr>
            <w:tcW w:w="3828" w:type="dxa"/>
          </w:tcPr>
          <w:p w:rsidR="003218EF" w:rsidRPr="00D54B7F" w:rsidRDefault="003218EF" w:rsidP="003218EF">
            <w:pPr>
              <w:rPr>
                <w:rFonts w:ascii="仿宋_GB2312" w:eastAsia="仿宋" w:hAnsi="Times New Roman" w:cs="Times New Roman"/>
                <w:sz w:val="28"/>
                <w:szCs w:val="28"/>
              </w:rPr>
            </w:pPr>
            <w:r w:rsidRPr="00D54B7F">
              <w:rPr>
                <w:rFonts w:ascii="仿宋_GB2312" w:eastAsia="仿宋" w:hAnsi="Times New Roman" w:cs="Times New Roman" w:hint="eastAsia"/>
                <w:sz w:val="28"/>
                <w:szCs w:val="28"/>
              </w:rPr>
              <w:t>一、业务活动成本</w:t>
            </w:r>
          </w:p>
        </w:tc>
        <w:tc>
          <w:tcPr>
            <w:tcW w:w="2694" w:type="dxa"/>
          </w:tcPr>
          <w:p w:rsidR="003218EF" w:rsidRPr="00287E6D" w:rsidRDefault="003218EF" w:rsidP="003218E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3218EF">
              <w:rPr>
                <w:rFonts w:ascii="仿宋" w:eastAsia="仿宋" w:hAnsi="仿宋" w:cs="Times New Roman"/>
                <w:sz w:val="28"/>
                <w:szCs w:val="28"/>
              </w:rPr>
              <w:t>1,427,213.07</w:t>
            </w:r>
          </w:p>
        </w:tc>
        <w:tc>
          <w:tcPr>
            <w:tcW w:w="2205" w:type="dxa"/>
          </w:tcPr>
          <w:p w:rsidR="003218EF" w:rsidRPr="003218EF" w:rsidRDefault="003218EF" w:rsidP="003218E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3218EF">
              <w:rPr>
                <w:rFonts w:ascii="仿宋" w:eastAsia="仿宋" w:hAnsi="仿宋" w:cs="Times New Roman"/>
                <w:sz w:val="28"/>
                <w:szCs w:val="28"/>
              </w:rPr>
              <w:t>102.29%</w:t>
            </w:r>
          </w:p>
        </w:tc>
      </w:tr>
      <w:tr w:rsidR="00F82B90" w:rsidRPr="00D54B7F" w:rsidTr="00287E6D">
        <w:trPr>
          <w:jc w:val="center"/>
        </w:trPr>
        <w:tc>
          <w:tcPr>
            <w:tcW w:w="3828" w:type="dxa"/>
            <w:vAlign w:val="center"/>
          </w:tcPr>
          <w:p w:rsidR="00F82B90" w:rsidRPr="00D54B7F" w:rsidRDefault="00F82B90" w:rsidP="00F82B90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二</w:t>
            </w:r>
            <w:r w:rsidRPr="00D54B7F">
              <w:rPr>
                <w:rFonts w:ascii="仿宋" w:eastAsia="仿宋" w:hAnsi="仿宋" w:cs="Times New Roman" w:hint="eastAsia"/>
                <w:sz w:val="28"/>
                <w:szCs w:val="28"/>
              </w:rPr>
              <w:t>、管理费用</w:t>
            </w:r>
          </w:p>
        </w:tc>
        <w:tc>
          <w:tcPr>
            <w:tcW w:w="2694" w:type="dxa"/>
          </w:tcPr>
          <w:p w:rsidR="00F82B90" w:rsidRPr="00287E6D" w:rsidRDefault="00F82B90" w:rsidP="00F82B90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3218EF">
              <w:rPr>
                <w:rFonts w:ascii="仿宋" w:eastAsia="仿宋" w:hAnsi="仿宋" w:cs="Times New Roman"/>
                <w:sz w:val="28"/>
                <w:szCs w:val="28"/>
              </w:rPr>
              <w:t>96,791.00</w:t>
            </w:r>
          </w:p>
        </w:tc>
        <w:tc>
          <w:tcPr>
            <w:tcW w:w="2205" w:type="dxa"/>
          </w:tcPr>
          <w:p w:rsidR="00F82B90" w:rsidRPr="003218EF" w:rsidRDefault="00F82B90" w:rsidP="00F82B90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3218EF">
              <w:rPr>
                <w:rFonts w:ascii="仿宋" w:eastAsia="仿宋" w:hAnsi="仿宋" w:cs="Times New Roman"/>
                <w:sz w:val="28"/>
                <w:szCs w:val="28"/>
              </w:rPr>
              <w:t>6.94%</w:t>
            </w:r>
          </w:p>
        </w:tc>
      </w:tr>
      <w:tr w:rsidR="00F82B90" w:rsidRPr="00D54B7F" w:rsidTr="00287E6D">
        <w:trPr>
          <w:jc w:val="center"/>
        </w:trPr>
        <w:tc>
          <w:tcPr>
            <w:tcW w:w="3828" w:type="dxa"/>
            <w:vAlign w:val="center"/>
          </w:tcPr>
          <w:p w:rsidR="00F82B90" w:rsidRPr="00D54B7F" w:rsidRDefault="00F82B90" w:rsidP="00F82B90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三</w:t>
            </w:r>
            <w:r w:rsidRPr="00D54B7F">
              <w:rPr>
                <w:rFonts w:ascii="仿宋" w:eastAsia="仿宋" w:hAnsi="仿宋" w:cs="Times New Roman" w:hint="eastAsia"/>
                <w:sz w:val="28"/>
                <w:szCs w:val="28"/>
              </w:rPr>
              <w:t>、筹资费用</w:t>
            </w:r>
          </w:p>
        </w:tc>
        <w:tc>
          <w:tcPr>
            <w:tcW w:w="2694" w:type="dxa"/>
          </w:tcPr>
          <w:p w:rsidR="00F82B90" w:rsidRPr="00287E6D" w:rsidRDefault="00F82B90" w:rsidP="00F82B90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3218EF">
              <w:rPr>
                <w:rFonts w:ascii="仿宋" w:eastAsia="仿宋" w:hAnsi="仿宋" w:cs="Times New Roman"/>
                <w:sz w:val="28"/>
                <w:szCs w:val="28"/>
              </w:rPr>
              <w:t>-128,763.08</w:t>
            </w:r>
          </w:p>
        </w:tc>
        <w:tc>
          <w:tcPr>
            <w:tcW w:w="2205" w:type="dxa"/>
          </w:tcPr>
          <w:p w:rsidR="00F82B90" w:rsidRPr="003218EF" w:rsidRDefault="00F82B90" w:rsidP="00F82B90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3218EF">
              <w:rPr>
                <w:rFonts w:ascii="仿宋" w:eastAsia="仿宋" w:hAnsi="仿宋" w:cs="Times New Roman"/>
                <w:sz w:val="28"/>
                <w:szCs w:val="28"/>
              </w:rPr>
              <w:t>-9.23%</w:t>
            </w:r>
          </w:p>
        </w:tc>
      </w:tr>
      <w:tr w:rsidR="003218EF" w:rsidRPr="00D54B7F" w:rsidTr="00287E6D">
        <w:trPr>
          <w:jc w:val="center"/>
        </w:trPr>
        <w:tc>
          <w:tcPr>
            <w:tcW w:w="3828" w:type="dxa"/>
            <w:vAlign w:val="center"/>
          </w:tcPr>
          <w:p w:rsidR="003218EF" w:rsidRPr="00D54B7F" w:rsidRDefault="003218EF" w:rsidP="00F82B90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 w:hint="eastAsia"/>
                <w:sz w:val="28"/>
                <w:szCs w:val="28"/>
              </w:rPr>
              <w:t>四、</w:t>
            </w:r>
            <w:r w:rsidR="00F82B90">
              <w:rPr>
                <w:rFonts w:ascii="仿宋" w:eastAsia="仿宋" w:hAnsi="仿宋" w:cs="Times New Roman" w:hint="eastAsia"/>
                <w:sz w:val="28"/>
                <w:szCs w:val="28"/>
              </w:rPr>
              <w:t>其他</w:t>
            </w:r>
            <w:r w:rsidRPr="00D54B7F">
              <w:rPr>
                <w:rFonts w:ascii="仿宋" w:eastAsia="仿宋" w:hAnsi="仿宋" w:cs="Times New Roman" w:hint="eastAsia"/>
                <w:sz w:val="28"/>
                <w:szCs w:val="28"/>
              </w:rPr>
              <w:t>费用</w:t>
            </w:r>
          </w:p>
        </w:tc>
        <w:tc>
          <w:tcPr>
            <w:tcW w:w="2694" w:type="dxa"/>
          </w:tcPr>
          <w:p w:rsidR="003218EF" w:rsidRPr="00287E6D" w:rsidRDefault="00F82B90" w:rsidP="003218E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0.00</w:t>
            </w:r>
          </w:p>
        </w:tc>
        <w:tc>
          <w:tcPr>
            <w:tcW w:w="2205" w:type="dxa"/>
          </w:tcPr>
          <w:p w:rsidR="003218EF" w:rsidRPr="003218EF" w:rsidRDefault="00F82B90" w:rsidP="003218E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0.00</w:t>
            </w:r>
            <w:r w:rsidR="003218EF" w:rsidRPr="003218EF">
              <w:rPr>
                <w:rFonts w:ascii="仿宋" w:eastAsia="仿宋" w:hAnsi="仿宋" w:cs="Times New Roman"/>
                <w:sz w:val="28"/>
                <w:szCs w:val="28"/>
              </w:rPr>
              <w:t>%</w:t>
            </w:r>
          </w:p>
        </w:tc>
      </w:tr>
      <w:tr w:rsidR="003218EF" w:rsidRPr="00D54B7F" w:rsidTr="00287E6D">
        <w:trPr>
          <w:jc w:val="center"/>
        </w:trPr>
        <w:tc>
          <w:tcPr>
            <w:tcW w:w="3828" w:type="dxa"/>
            <w:vAlign w:val="center"/>
          </w:tcPr>
          <w:p w:rsidR="003218EF" w:rsidRPr="00D54B7F" w:rsidRDefault="003218EF" w:rsidP="003218EF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 w:hint="eastAsia"/>
                <w:sz w:val="28"/>
                <w:szCs w:val="28"/>
              </w:rPr>
              <w:t>费用合计</w:t>
            </w:r>
          </w:p>
        </w:tc>
        <w:tc>
          <w:tcPr>
            <w:tcW w:w="2694" w:type="dxa"/>
          </w:tcPr>
          <w:p w:rsidR="003218EF" w:rsidRPr="00D54B7F" w:rsidRDefault="003218EF" w:rsidP="003218EF">
            <w:pPr>
              <w:ind w:rightChars="149" w:right="313"/>
              <w:jc w:val="right"/>
              <w:rPr>
                <w:rFonts w:ascii="仿宋_GB2312" w:eastAsia="仿宋" w:hAnsi="Times New Roman" w:cs="Times New Roman"/>
                <w:sz w:val="28"/>
                <w:szCs w:val="28"/>
              </w:rPr>
            </w:pPr>
            <w:r w:rsidRPr="003218EF">
              <w:rPr>
                <w:rFonts w:ascii="仿宋" w:eastAsia="仿宋" w:hAnsi="仿宋" w:cs="Times New Roman"/>
                <w:sz w:val="28"/>
                <w:szCs w:val="28"/>
              </w:rPr>
              <w:t>1,395,240.99</w:t>
            </w:r>
          </w:p>
        </w:tc>
        <w:tc>
          <w:tcPr>
            <w:tcW w:w="2205" w:type="dxa"/>
          </w:tcPr>
          <w:p w:rsidR="003218EF" w:rsidRPr="003218EF" w:rsidRDefault="003218EF" w:rsidP="003218E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3218EF">
              <w:rPr>
                <w:rFonts w:ascii="仿宋" w:eastAsia="仿宋" w:hAnsi="仿宋" w:cs="Times New Roman"/>
                <w:sz w:val="28"/>
                <w:szCs w:val="28"/>
              </w:rPr>
              <w:t>100%</w:t>
            </w:r>
          </w:p>
        </w:tc>
      </w:tr>
    </w:tbl>
    <w:p w:rsidR="00E2122C" w:rsidRDefault="00E2122C" w:rsidP="00E2122C">
      <w:pPr>
        <w:spacing w:line="600" w:lineRule="exact"/>
        <w:rPr>
          <w:rFonts w:ascii="仿宋_GB2312" w:eastAsia="仿宋" w:hAnsi="Times New Roman" w:cs="Times New Roman"/>
          <w:sz w:val="32"/>
          <w:szCs w:val="32"/>
        </w:rPr>
      </w:pPr>
      <w:r>
        <w:rPr>
          <w:rFonts w:ascii="仿宋_GB2312" w:eastAsia="仿宋" w:hAnsi="Times New Roman" w:cs="Times New Roman" w:hint="eastAsia"/>
          <w:sz w:val="32"/>
          <w:szCs w:val="32"/>
        </w:rPr>
        <w:t>表</w:t>
      </w:r>
      <w:r>
        <w:rPr>
          <w:rFonts w:ascii="仿宋_GB2312" w:eastAsia="仿宋" w:hAnsi="Times New Roman" w:cs="Times New Roman" w:hint="eastAsia"/>
          <w:sz w:val="32"/>
          <w:szCs w:val="32"/>
        </w:rPr>
        <w:t>3</w:t>
      </w:r>
    </w:p>
    <w:p w:rsidR="00E2122C" w:rsidRPr="00D54B7F" w:rsidRDefault="00E2122C" w:rsidP="00F82B90">
      <w:pPr>
        <w:spacing w:line="600" w:lineRule="exact"/>
        <w:jc w:val="center"/>
        <w:rPr>
          <w:rFonts w:ascii="黑体" w:eastAsia="黑体" w:hAnsi="黑体" w:cs="Times New Roman"/>
          <w:sz w:val="28"/>
          <w:szCs w:val="28"/>
        </w:rPr>
      </w:pPr>
      <w:r w:rsidRPr="00D54B7F">
        <w:rPr>
          <w:rFonts w:ascii="黑体" w:eastAsia="黑体" w:hAnsi="黑体" w:cs="Times New Roman"/>
          <w:sz w:val="28"/>
          <w:szCs w:val="28"/>
        </w:rPr>
        <w:t>202</w:t>
      </w:r>
      <w:r w:rsidR="003218EF">
        <w:rPr>
          <w:rFonts w:ascii="黑体" w:eastAsia="黑体" w:hAnsi="黑体" w:cs="Times New Roman"/>
          <w:sz w:val="28"/>
          <w:szCs w:val="28"/>
        </w:rPr>
        <w:t>3</w:t>
      </w:r>
      <w:r w:rsidRPr="00D54B7F">
        <w:rPr>
          <w:rFonts w:ascii="黑体" w:eastAsia="黑体" w:hAnsi="黑体" w:cs="Times New Roman"/>
          <w:sz w:val="28"/>
          <w:szCs w:val="28"/>
        </w:rPr>
        <w:t>年</w:t>
      </w:r>
      <w:r w:rsidR="00870012" w:rsidRPr="00D54B7F">
        <w:rPr>
          <w:rFonts w:ascii="黑体" w:eastAsia="黑体" w:hAnsi="黑体" w:cs="Times New Roman" w:hint="eastAsia"/>
          <w:sz w:val="28"/>
          <w:szCs w:val="28"/>
        </w:rPr>
        <w:t>捐赠</w:t>
      </w:r>
      <w:r w:rsidRPr="00D54B7F">
        <w:rPr>
          <w:rFonts w:ascii="黑体" w:eastAsia="黑体" w:hAnsi="黑体" w:cs="Times New Roman" w:hint="eastAsia"/>
          <w:sz w:val="28"/>
          <w:szCs w:val="28"/>
        </w:rPr>
        <w:t>收入情况</w:t>
      </w:r>
      <w:r w:rsidRPr="00D54B7F">
        <w:rPr>
          <w:rFonts w:ascii="黑体" w:eastAsia="黑体" w:hAnsi="黑体" w:cs="Times New Roman"/>
          <w:sz w:val="28"/>
          <w:szCs w:val="28"/>
        </w:rPr>
        <w:t>表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2694"/>
        <w:gridCol w:w="2205"/>
      </w:tblGrid>
      <w:tr w:rsidR="00E2122C" w:rsidRPr="00D54B7F" w:rsidTr="00811FF8">
        <w:trPr>
          <w:jc w:val="center"/>
        </w:trPr>
        <w:tc>
          <w:tcPr>
            <w:tcW w:w="3828" w:type="dxa"/>
          </w:tcPr>
          <w:p w:rsidR="00E2122C" w:rsidRPr="00D54B7F" w:rsidRDefault="00E2122C" w:rsidP="00DE5BCE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54B7F">
              <w:rPr>
                <w:rFonts w:ascii="黑体" w:eastAsia="黑体" w:hAnsi="黑体" w:cs="Times New Roman"/>
                <w:sz w:val="28"/>
                <w:szCs w:val="28"/>
              </w:rPr>
              <w:t>类别</w:t>
            </w:r>
          </w:p>
        </w:tc>
        <w:tc>
          <w:tcPr>
            <w:tcW w:w="2694" w:type="dxa"/>
          </w:tcPr>
          <w:p w:rsidR="00E2122C" w:rsidRPr="00D54B7F" w:rsidRDefault="00E2122C" w:rsidP="00DE5BCE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54B7F">
              <w:rPr>
                <w:rFonts w:ascii="黑体" w:eastAsia="黑体" w:hAnsi="黑体" w:cs="Times New Roman" w:hint="eastAsia"/>
                <w:sz w:val="28"/>
                <w:szCs w:val="28"/>
              </w:rPr>
              <w:t>收入金额（元）</w:t>
            </w:r>
          </w:p>
        </w:tc>
        <w:tc>
          <w:tcPr>
            <w:tcW w:w="2205" w:type="dxa"/>
          </w:tcPr>
          <w:p w:rsidR="00E2122C" w:rsidRPr="00D54B7F" w:rsidRDefault="00E2122C" w:rsidP="00DE5BCE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54B7F">
              <w:rPr>
                <w:rFonts w:ascii="黑体" w:eastAsia="黑体" w:hAnsi="黑体" w:cs="Times New Roman"/>
                <w:sz w:val="28"/>
                <w:szCs w:val="28"/>
              </w:rPr>
              <w:t>占总收入比重</w:t>
            </w:r>
          </w:p>
        </w:tc>
      </w:tr>
      <w:tr w:rsidR="00870012" w:rsidRPr="00D54B7F" w:rsidTr="00811FF8">
        <w:trPr>
          <w:jc w:val="center"/>
        </w:trPr>
        <w:tc>
          <w:tcPr>
            <w:tcW w:w="3828" w:type="dxa"/>
          </w:tcPr>
          <w:p w:rsidR="00870012" w:rsidRPr="00D54B7F" w:rsidRDefault="00870012" w:rsidP="00870012">
            <w:pPr>
              <w:rPr>
                <w:rFonts w:ascii="仿宋_GB2312" w:eastAsia="仿宋" w:hAnsi="Times New Roman" w:cs="Times New Roman"/>
                <w:sz w:val="28"/>
                <w:szCs w:val="28"/>
              </w:rPr>
            </w:pPr>
            <w:r w:rsidRPr="00D54B7F">
              <w:rPr>
                <w:rFonts w:ascii="仿宋_GB2312" w:eastAsia="仿宋" w:hAnsi="Times New Roman" w:cs="Times New Roman"/>
                <w:sz w:val="28"/>
                <w:szCs w:val="28"/>
              </w:rPr>
              <w:t>一、</w:t>
            </w:r>
            <w:r w:rsidRPr="00D54B7F">
              <w:rPr>
                <w:rFonts w:ascii="仿宋_GB2312" w:eastAsia="仿宋" w:hAnsi="Times New Roman" w:cs="Times New Roman" w:hint="eastAsia"/>
                <w:sz w:val="28"/>
                <w:szCs w:val="28"/>
              </w:rPr>
              <w:t>货币捐赠</w:t>
            </w:r>
            <w:r w:rsidRPr="00D54B7F">
              <w:rPr>
                <w:rFonts w:ascii="仿宋_GB2312" w:eastAsia="仿宋" w:hAnsi="Times New Roman" w:cs="Times New Roman"/>
                <w:sz w:val="28"/>
                <w:szCs w:val="28"/>
              </w:rPr>
              <w:t>收入</w:t>
            </w:r>
          </w:p>
        </w:tc>
        <w:tc>
          <w:tcPr>
            <w:tcW w:w="2694" w:type="dxa"/>
          </w:tcPr>
          <w:p w:rsidR="00870012" w:rsidRPr="00D54B7F" w:rsidRDefault="00870012" w:rsidP="00870012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/>
                <w:sz w:val="28"/>
                <w:szCs w:val="28"/>
              </w:rPr>
              <w:t>0.00</w:t>
            </w:r>
          </w:p>
        </w:tc>
        <w:tc>
          <w:tcPr>
            <w:tcW w:w="2205" w:type="dxa"/>
          </w:tcPr>
          <w:p w:rsidR="00870012" w:rsidRPr="00D54B7F" w:rsidRDefault="00870012" w:rsidP="00870012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/>
                <w:sz w:val="28"/>
                <w:szCs w:val="28"/>
              </w:rPr>
              <w:t>0%</w:t>
            </w:r>
          </w:p>
        </w:tc>
      </w:tr>
      <w:tr w:rsidR="00870012" w:rsidRPr="00D54B7F" w:rsidTr="00811FF8">
        <w:trPr>
          <w:jc w:val="center"/>
        </w:trPr>
        <w:tc>
          <w:tcPr>
            <w:tcW w:w="3828" w:type="dxa"/>
          </w:tcPr>
          <w:p w:rsidR="00870012" w:rsidRPr="00D54B7F" w:rsidRDefault="00870012" w:rsidP="00870012">
            <w:pPr>
              <w:rPr>
                <w:rFonts w:ascii="仿宋_GB2312" w:eastAsia="仿宋" w:hAnsi="Times New Roman" w:cs="Times New Roman"/>
                <w:sz w:val="28"/>
                <w:szCs w:val="28"/>
              </w:rPr>
            </w:pPr>
            <w:r w:rsidRPr="00D54B7F">
              <w:rPr>
                <w:rFonts w:ascii="仿宋_GB2312" w:eastAsia="仿宋" w:hAnsi="Times New Roman" w:cs="Times New Roman" w:hint="eastAsia"/>
                <w:sz w:val="28"/>
                <w:szCs w:val="28"/>
              </w:rPr>
              <w:t>二</w:t>
            </w:r>
            <w:r w:rsidRPr="00D54B7F">
              <w:rPr>
                <w:rFonts w:ascii="仿宋_GB2312" w:eastAsia="仿宋" w:hAnsi="Times New Roman" w:cs="Times New Roman"/>
                <w:sz w:val="28"/>
                <w:szCs w:val="28"/>
              </w:rPr>
              <w:t>、非货币捐赠</w:t>
            </w:r>
          </w:p>
        </w:tc>
        <w:tc>
          <w:tcPr>
            <w:tcW w:w="2694" w:type="dxa"/>
          </w:tcPr>
          <w:p w:rsidR="00870012" w:rsidRPr="00D54B7F" w:rsidRDefault="00870012" w:rsidP="00870012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 w:hint="eastAsia"/>
                <w:sz w:val="28"/>
                <w:szCs w:val="28"/>
              </w:rPr>
              <w:t>0</w:t>
            </w:r>
            <w:r w:rsidRPr="00D54B7F">
              <w:rPr>
                <w:rFonts w:ascii="仿宋" w:eastAsia="仿宋" w:hAnsi="仿宋" w:cs="Times New Roman"/>
                <w:sz w:val="28"/>
                <w:szCs w:val="28"/>
              </w:rPr>
              <w:t>.00</w:t>
            </w:r>
          </w:p>
        </w:tc>
        <w:tc>
          <w:tcPr>
            <w:tcW w:w="2205" w:type="dxa"/>
          </w:tcPr>
          <w:p w:rsidR="00870012" w:rsidRPr="00D54B7F" w:rsidRDefault="00870012" w:rsidP="00870012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 w:hint="eastAsia"/>
                <w:sz w:val="28"/>
                <w:szCs w:val="28"/>
              </w:rPr>
              <w:t>0</w:t>
            </w:r>
            <w:r w:rsidRPr="00D54B7F">
              <w:rPr>
                <w:rFonts w:ascii="仿宋" w:eastAsia="仿宋" w:hAnsi="仿宋" w:cs="Times New Roman"/>
                <w:sz w:val="28"/>
                <w:szCs w:val="28"/>
              </w:rPr>
              <w:t>%</w:t>
            </w:r>
          </w:p>
        </w:tc>
      </w:tr>
      <w:tr w:rsidR="00870012" w:rsidRPr="00D54B7F" w:rsidTr="00811FF8">
        <w:trPr>
          <w:jc w:val="center"/>
        </w:trPr>
        <w:tc>
          <w:tcPr>
            <w:tcW w:w="3828" w:type="dxa"/>
          </w:tcPr>
          <w:p w:rsidR="00870012" w:rsidRPr="00D54B7F" w:rsidRDefault="00870012" w:rsidP="00870012">
            <w:pPr>
              <w:rPr>
                <w:rFonts w:ascii="仿宋_GB2312" w:eastAsia="仿宋" w:hAnsi="Times New Roman" w:cs="Times New Roman"/>
                <w:sz w:val="28"/>
                <w:szCs w:val="28"/>
              </w:rPr>
            </w:pPr>
            <w:r w:rsidRPr="00D54B7F">
              <w:rPr>
                <w:rFonts w:ascii="仿宋_GB2312" w:eastAsia="仿宋" w:hAnsi="Times New Roman" w:cs="Times New Roman" w:hint="eastAsia"/>
                <w:sz w:val="28"/>
                <w:szCs w:val="28"/>
              </w:rPr>
              <w:t>收入合计</w:t>
            </w:r>
          </w:p>
        </w:tc>
        <w:tc>
          <w:tcPr>
            <w:tcW w:w="2694" w:type="dxa"/>
          </w:tcPr>
          <w:p w:rsidR="00870012" w:rsidRPr="00D54B7F" w:rsidRDefault="00870012" w:rsidP="00870012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/>
                <w:sz w:val="28"/>
                <w:szCs w:val="28"/>
              </w:rPr>
              <w:t>0.00</w:t>
            </w:r>
          </w:p>
        </w:tc>
        <w:tc>
          <w:tcPr>
            <w:tcW w:w="2205" w:type="dxa"/>
          </w:tcPr>
          <w:p w:rsidR="00870012" w:rsidRPr="00D54B7F" w:rsidRDefault="00870012" w:rsidP="00870012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D54B7F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D54B7F">
              <w:rPr>
                <w:rFonts w:ascii="仿宋" w:eastAsia="仿宋" w:hAnsi="仿宋" w:cs="Times New Roman"/>
                <w:sz w:val="28"/>
                <w:szCs w:val="28"/>
              </w:rPr>
              <w:t>00%</w:t>
            </w:r>
          </w:p>
        </w:tc>
      </w:tr>
    </w:tbl>
    <w:p w:rsidR="00E2122C" w:rsidRDefault="00E2122C" w:rsidP="00E2122C">
      <w:pPr>
        <w:spacing w:line="600" w:lineRule="exact"/>
        <w:rPr>
          <w:rFonts w:ascii="仿宋_GB2312" w:eastAsia="仿宋" w:hAnsi="Times New Roman" w:cs="Times New Roman"/>
          <w:sz w:val="32"/>
          <w:szCs w:val="32"/>
        </w:rPr>
      </w:pPr>
      <w:r>
        <w:rPr>
          <w:rFonts w:ascii="仿宋_GB2312" w:eastAsia="仿宋" w:hAnsi="Times New Roman" w:cs="Times New Roman" w:hint="eastAsia"/>
          <w:sz w:val="32"/>
          <w:szCs w:val="32"/>
        </w:rPr>
        <w:t>表</w:t>
      </w:r>
      <w:r>
        <w:rPr>
          <w:rFonts w:ascii="仿宋_GB2312" w:eastAsia="仿宋" w:hAnsi="Times New Roman" w:cs="Times New Roman"/>
          <w:sz w:val="32"/>
          <w:szCs w:val="32"/>
        </w:rPr>
        <w:t>4</w:t>
      </w:r>
    </w:p>
    <w:p w:rsidR="00E2122C" w:rsidRPr="00D54B7F" w:rsidRDefault="00E2122C" w:rsidP="00F82B90">
      <w:pPr>
        <w:spacing w:line="600" w:lineRule="exact"/>
        <w:jc w:val="center"/>
        <w:rPr>
          <w:rFonts w:ascii="黑体" w:eastAsia="黑体" w:hAnsi="黑体" w:cs="Times New Roman"/>
          <w:sz w:val="28"/>
          <w:szCs w:val="32"/>
        </w:rPr>
      </w:pPr>
      <w:r w:rsidRPr="00D54B7F">
        <w:rPr>
          <w:rFonts w:ascii="黑体" w:eastAsia="黑体" w:hAnsi="黑体" w:cs="Times New Roman"/>
          <w:sz w:val="28"/>
          <w:szCs w:val="32"/>
        </w:rPr>
        <w:t>202</w:t>
      </w:r>
      <w:r w:rsidR="003218EF">
        <w:rPr>
          <w:rFonts w:ascii="黑体" w:eastAsia="黑体" w:hAnsi="黑体" w:cs="Times New Roman"/>
          <w:sz w:val="28"/>
          <w:szCs w:val="32"/>
        </w:rPr>
        <w:t>3</w:t>
      </w:r>
      <w:r w:rsidRPr="00D54B7F">
        <w:rPr>
          <w:rFonts w:ascii="黑体" w:eastAsia="黑体" w:hAnsi="黑体" w:cs="Times New Roman"/>
          <w:sz w:val="28"/>
          <w:szCs w:val="32"/>
        </w:rPr>
        <w:t>年</w:t>
      </w:r>
      <w:r w:rsidRPr="00D54B7F">
        <w:rPr>
          <w:rFonts w:ascii="黑体" w:eastAsia="黑体" w:hAnsi="黑体" w:cs="Times New Roman" w:hint="eastAsia"/>
          <w:sz w:val="28"/>
          <w:szCs w:val="32"/>
        </w:rPr>
        <w:t>支出情况</w:t>
      </w:r>
      <w:r w:rsidRPr="00D54B7F">
        <w:rPr>
          <w:rFonts w:ascii="黑体" w:eastAsia="黑体" w:hAnsi="黑体" w:cs="Times New Roman"/>
          <w:sz w:val="28"/>
          <w:szCs w:val="32"/>
        </w:rPr>
        <w:t>表</w:t>
      </w:r>
    </w:p>
    <w:tbl>
      <w:tblPr>
        <w:tblStyle w:val="a8"/>
        <w:tblW w:w="872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2416"/>
        <w:gridCol w:w="2205"/>
      </w:tblGrid>
      <w:tr w:rsidR="00E2122C" w:rsidRPr="00D54B7F" w:rsidTr="003218EF">
        <w:trPr>
          <w:jc w:val="center"/>
        </w:trPr>
        <w:tc>
          <w:tcPr>
            <w:tcW w:w="4106" w:type="dxa"/>
          </w:tcPr>
          <w:p w:rsidR="00E2122C" w:rsidRPr="00D54B7F" w:rsidRDefault="00E2122C" w:rsidP="00DE5BCE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54B7F">
              <w:rPr>
                <w:rFonts w:ascii="黑体" w:eastAsia="黑体" w:hAnsi="黑体" w:cs="Times New Roman"/>
                <w:sz w:val="28"/>
                <w:szCs w:val="28"/>
              </w:rPr>
              <w:t>类别</w:t>
            </w:r>
          </w:p>
        </w:tc>
        <w:tc>
          <w:tcPr>
            <w:tcW w:w="2416" w:type="dxa"/>
          </w:tcPr>
          <w:p w:rsidR="00E2122C" w:rsidRPr="00D54B7F" w:rsidRDefault="006447E0" w:rsidP="00DE5BCE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支出</w:t>
            </w:r>
            <w:r w:rsidR="00E2122C" w:rsidRPr="00D54B7F">
              <w:rPr>
                <w:rFonts w:ascii="黑体" w:eastAsia="黑体" w:hAnsi="黑体" w:cs="Times New Roman" w:hint="eastAsia"/>
                <w:sz w:val="28"/>
                <w:szCs w:val="28"/>
              </w:rPr>
              <w:t>金额（元）</w:t>
            </w:r>
          </w:p>
        </w:tc>
        <w:tc>
          <w:tcPr>
            <w:tcW w:w="2205" w:type="dxa"/>
          </w:tcPr>
          <w:p w:rsidR="00E2122C" w:rsidRPr="00D54B7F" w:rsidRDefault="00E2122C" w:rsidP="00B6546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54B7F">
              <w:rPr>
                <w:rFonts w:ascii="黑体" w:eastAsia="黑体" w:hAnsi="黑体" w:cs="Times New Roman"/>
                <w:sz w:val="28"/>
                <w:szCs w:val="28"/>
              </w:rPr>
              <w:t>占总</w:t>
            </w:r>
            <w:r w:rsidR="00B65469">
              <w:rPr>
                <w:rFonts w:ascii="黑体" w:eastAsia="黑体" w:hAnsi="黑体" w:cs="Times New Roman" w:hint="eastAsia"/>
                <w:sz w:val="28"/>
                <w:szCs w:val="28"/>
              </w:rPr>
              <w:t>支出</w:t>
            </w:r>
            <w:r w:rsidRPr="00D54B7F">
              <w:rPr>
                <w:rFonts w:ascii="黑体" w:eastAsia="黑体" w:hAnsi="黑体" w:cs="Times New Roman"/>
                <w:sz w:val="28"/>
                <w:szCs w:val="28"/>
              </w:rPr>
              <w:t>比重</w:t>
            </w:r>
          </w:p>
        </w:tc>
      </w:tr>
      <w:tr w:rsidR="00A8286F" w:rsidRPr="00D54B7F" w:rsidTr="003218EF">
        <w:trPr>
          <w:jc w:val="center"/>
        </w:trPr>
        <w:tc>
          <w:tcPr>
            <w:tcW w:w="4106" w:type="dxa"/>
          </w:tcPr>
          <w:p w:rsidR="00A8286F" w:rsidRPr="00F82B90" w:rsidRDefault="00A8286F" w:rsidP="00A8286F">
            <w:pPr>
              <w:rPr>
                <w:rFonts w:ascii="仿宋_GB2312" w:eastAsia="仿宋" w:hAnsi="Times New Roman" w:cs="Times New Roman"/>
                <w:b/>
                <w:sz w:val="28"/>
                <w:szCs w:val="32"/>
              </w:rPr>
            </w:pPr>
            <w:r w:rsidRPr="00F82B90">
              <w:rPr>
                <w:rFonts w:ascii="仿宋_GB2312" w:eastAsia="仿宋" w:hAnsi="Times New Roman" w:cs="Times New Roman"/>
                <w:b/>
                <w:sz w:val="28"/>
                <w:szCs w:val="32"/>
              </w:rPr>
              <w:t>一、业务活动成本</w:t>
            </w:r>
          </w:p>
        </w:tc>
        <w:tc>
          <w:tcPr>
            <w:tcW w:w="2416" w:type="dxa"/>
          </w:tcPr>
          <w:p w:rsidR="00A8286F" w:rsidRPr="00F82B90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82B90">
              <w:rPr>
                <w:rFonts w:ascii="仿宋" w:eastAsia="仿宋" w:hAnsi="仿宋" w:cs="Times New Roman"/>
                <w:b/>
                <w:sz w:val="28"/>
                <w:szCs w:val="28"/>
              </w:rPr>
              <w:t>1,427,213.07</w:t>
            </w:r>
          </w:p>
        </w:tc>
        <w:tc>
          <w:tcPr>
            <w:tcW w:w="2205" w:type="dxa"/>
          </w:tcPr>
          <w:p w:rsidR="00A8286F" w:rsidRP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8286F">
              <w:rPr>
                <w:rFonts w:ascii="仿宋" w:eastAsia="仿宋" w:hAnsi="仿宋" w:cs="Times New Roman"/>
                <w:b/>
                <w:sz w:val="28"/>
                <w:szCs w:val="28"/>
              </w:rPr>
              <w:t>102.29%</w:t>
            </w:r>
          </w:p>
        </w:tc>
      </w:tr>
      <w:tr w:rsidR="00A8286F" w:rsidRPr="00D54B7F" w:rsidTr="003218EF">
        <w:trPr>
          <w:jc w:val="center"/>
        </w:trPr>
        <w:tc>
          <w:tcPr>
            <w:tcW w:w="4106" w:type="dxa"/>
            <w:vAlign w:val="center"/>
          </w:tcPr>
          <w:p w:rsidR="00A8286F" w:rsidRPr="00D54B7F" w:rsidRDefault="00A8286F" w:rsidP="00A8286F">
            <w:pPr>
              <w:pStyle w:val="ab"/>
              <w:numPr>
                <w:ilvl w:val="3"/>
                <w:numId w:val="2"/>
              </w:numPr>
              <w:ind w:left="22" w:firstLineChars="0" w:firstLine="0"/>
              <w:rPr>
                <w:rFonts w:ascii="仿宋_GB2312" w:eastAsia="仿宋" w:hAnsi="Times New Roman" w:cs="Times New Roman"/>
                <w:sz w:val="28"/>
                <w:szCs w:val="32"/>
              </w:rPr>
            </w:pPr>
            <w:r w:rsidRPr="003218EF">
              <w:rPr>
                <w:rFonts w:ascii="仿宋_GB2312" w:eastAsia="仿宋" w:hAnsi="Times New Roman" w:cs="Times New Roman" w:hint="eastAsia"/>
                <w:sz w:val="28"/>
                <w:szCs w:val="32"/>
              </w:rPr>
              <w:t>万里无忧</w:t>
            </w:r>
            <w:r w:rsidRPr="003218EF">
              <w:rPr>
                <w:rFonts w:ascii="仿宋_GB2312" w:eastAsia="仿宋" w:hAnsi="Times New Roman" w:cs="Times New Roman"/>
                <w:sz w:val="28"/>
                <w:szCs w:val="32"/>
              </w:rPr>
              <w:t>-</w:t>
            </w:r>
            <w:r w:rsidRPr="003218EF">
              <w:rPr>
                <w:rFonts w:ascii="仿宋_GB2312" w:eastAsia="仿宋" w:hAnsi="Times New Roman" w:cs="Times New Roman"/>
                <w:sz w:val="28"/>
                <w:szCs w:val="32"/>
              </w:rPr>
              <w:t>卡友援助</w:t>
            </w:r>
          </w:p>
        </w:tc>
        <w:tc>
          <w:tcPr>
            <w:tcW w:w="2416" w:type="dxa"/>
            <w:vAlign w:val="center"/>
          </w:tcPr>
          <w:p w:rsidR="00A8286F" w:rsidRPr="00811FF8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928</w:t>
            </w:r>
            <w:r w:rsidR="00A002A4">
              <w:rPr>
                <w:rFonts w:ascii="仿宋" w:eastAsia="仿宋" w:hAnsi="仿宋" w:cs="Times New Roman"/>
                <w:sz w:val="28"/>
                <w:szCs w:val="28"/>
              </w:rPr>
              <w:t>,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233.07</w:t>
            </w:r>
          </w:p>
        </w:tc>
        <w:tc>
          <w:tcPr>
            <w:tcW w:w="2205" w:type="dxa"/>
          </w:tcPr>
          <w:p w:rsidR="00A8286F" w:rsidRP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8286F">
              <w:rPr>
                <w:rFonts w:ascii="仿宋" w:eastAsia="仿宋" w:hAnsi="仿宋" w:cs="Times New Roman"/>
                <w:sz w:val="28"/>
                <w:szCs w:val="28"/>
              </w:rPr>
              <w:t>66.53%</w:t>
            </w:r>
          </w:p>
        </w:tc>
      </w:tr>
      <w:tr w:rsidR="00A8286F" w:rsidRPr="00D54B7F" w:rsidTr="003218EF">
        <w:trPr>
          <w:jc w:val="center"/>
        </w:trPr>
        <w:tc>
          <w:tcPr>
            <w:tcW w:w="4106" w:type="dxa"/>
            <w:vAlign w:val="center"/>
          </w:tcPr>
          <w:p w:rsidR="00A8286F" w:rsidRPr="00D54B7F" w:rsidRDefault="00A8286F" w:rsidP="00A8286F">
            <w:pPr>
              <w:pStyle w:val="ab"/>
              <w:numPr>
                <w:ilvl w:val="3"/>
                <w:numId w:val="2"/>
              </w:numPr>
              <w:ind w:left="22" w:firstLineChars="0" w:firstLine="0"/>
              <w:rPr>
                <w:rFonts w:ascii="仿宋_GB2312" w:eastAsia="仿宋" w:hAnsi="Times New Roman" w:cs="Times New Roman"/>
                <w:sz w:val="28"/>
                <w:szCs w:val="32"/>
              </w:rPr>
            </w:pPr>
            <w:r w:rsidRPr="003218EF">
              <w:rPr>
                <w:rFonts w:ascii="仿宋_GB2312" w:eastAsia="仿宋" w:hAnsi="Times New Roman" w:cs="Times New Roman"/>
                <w:sz w:val="28"/>
                <w:szCs w:val="32"/>
              </w:rPr>
              <w:t>高辛庄村电气设备安装工程</w:t>
            </w:r>
          </w:p>
        </w:tc>
        <w:tc>
          <w:tcPr>
            <w:tcW w:w="2416" w:type="dxa"/>
            <w:vAlign w:val="center"/>
          </w:tcPr>
          <w:p w:rsidR="00A8286F" w:rsidRPr="00811FF8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150,000</w:t>
            </w:r>
            <w:r w:rsidRPr="00811FF8">
              <w:rPr>
                <w:rFonts w:ascii="仿宋" w:eastAsia="仿宋" w:hAnsi="仿宋" w:cs="Times New Roman"/>
                <w:sz w:val="28"/>
                <w:szCs w:val="28"/>
              </w:rPr>
              <w:t>.00</w:t>
            </w:r>
          </w:p>
        </w:tc>
        <w:tc>
          <w:tcPr>
            <w:tcW w:w="2205" w:type="dxa"/>
          </w:tcPr>
          <w:p w:rsidR="00A8286F" w:rsidRP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8286F">
              <w:rPr>
                <w:rFonts w:ascii="仿宋" w:eastAsia="仿宋" w:hAnsi="仿宋" w:cs="Times New Roman"/>
                <w:sz w:val="28"/>
                <w:szCs w:val="28"/>
              </w:rPr>
              <w:t>10.75%</w:t>
            </w:r>
          </w:p>
        </w:tc>
      </w:tr>
      <w:tr w:rsidR="00A8286F" w:rsidRPr="00D54B7F" w:rsidTr="003218EF">
        <w:trPr>
          <w:jc w:val="center"/>
        </w:trPr>
        <w:tc>
          <w:tcPr>
            <w:tcW w:w="4106" w:type="dxa"/>
            <w:vAlign w:val="center"/>
          </w:tcPr>
          <w:p w:rsidR="00A8286F" w:rsidRPr="00D54B7F" w:rsidRDefault="00A8286F" w:rsidP="00A8286F">
            <w:pPr>
              <w:pStyle w:val="ab"/>
              <w:numPr>
                <w:ilvl w:val="3"/>
                <w:numId w:val="2"/>
              </w:numPr>
              <w:ind w:left="22" w:firstLineChars="0" w:firstLine="0"/>
              <w:rPr>
                <w:rFonts w:ascii="仿宋_GB2312" w:eastAsia="仿宋" w:hAnsi="Times New Roman" w:cs="Times New Roman"/>
                <w:sz w:val="28"/>
                <w:szCs w:val="32"/>
              </w:rPr>
            </w:pPr>
            <w:r w:rsidRPr="003218EF">
              <w:rPr>
                <w:rFonts w:ascii="仿宋_GB2312" w:eastAsia="仿宋" w:hAnsi="Times New Roman" w:cs="Times New Roman"/>
                <w:sz w:val="28"/>
                <w:szCs w:val="32"/>
              </w:rPr>
              <w:lastRenderedPageBreak/>
              <w:t xml:space="preserve"> </w:t>
            </w:r>
            <w:r w:rsidRPr="003218EF">
              <w:rPr>
                <w:rFonts w:ascii="仿宋_GB2312" w:eastAsia="仿宋" w:hAnsi="Times New Roman" w:cs="Times New Roman"/>
                <w:sz w:val="28"/>
                <w:szCs w:val="32"/>
              </w:rPr>
              <w:t>“</w:t>
            </w:r>
            <w:r w:rsidRPr="003218EF">
              <w:rPr>
                <w:rFonts w:ascii="仿宋_GB2312" w:eastAsia="仿宋" w:hAnsi="Times New Roman" w:cs="Times New Roman"/>
                <w:sz w:val="28"/>
                <w:szCs w:val="32"/>
              </w:rPr>
              <w:t>满帮云程奖学金</w:t>
            </w:r>
            <w:r w:rsidRPr="003218EF">
              <w:rPr>
                <w:rFonts w:ascii="仿宋_GB2312" w:eastAsia="仿宋" w:hAnsi="Times New Roman" w:cs="Times New Roman"/>
                <w:sz w:val="28"/>
                <w:szCs w:val="32"/>
              </w:rPr>
              <w:t>”</w:t>
            </w:r>
            <w:r w:rsidRPr="003218EF">
              <w:rPr>
                <w:rFonts w:ascii="仿宋_GB2312" w:eastAsia="仿宋" w:hAnsi="Times New Roman" w:cs="Times New Roman"/>
                <w:sz w:val="28"/>
                <w:szCs w:val="32"/>
              </w:rPr>
              <w:t>公益助学</w:t>
            </w:r>
          </w:p>
        </w:tc>
        <w:tc>
          <w:tcPr>
            <w:tcW w:w="2416" w:type="dxa"/>
            <w:vAlign w:val="center"/>
          </w:tcPr>
          <w:p w:rsidR="00A8286F" w:rsidRPr="00811FF8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84,000</w:t>
            </w:r>
            <w:r w:rsidRPr="00811FF8">
              <w:rPr>
                <w:rFonts w:ascii="仿宋" w:eastAsia="仿宋" w:hAnsi="仿宋" w:cs="Times New Roman"/>
                <w:sz w:val="28"/>
                <w:szCs w:val="28"/>
              </w:rPr>
              <w:t>.00</w:t>
            </w:r>
          </w:p>
        </w:tc>
        <w:tc>
          <w:tcPr>
            <w:tcW w:w="2205" w:type="dxa"/>
          </w:tcPr>
          <w:p w:rsidR="00A8286F" w:rsidRP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8286F">
              <w:rPr>
                <w:rFonts w:ascii="仿宋" w:eastAsia="仿宋" w:hAnsi="仿宋" w:cs="Times New Roman"/>
                <w:sz w:val="28"/>
                <w:szCs w:val="28"/>
              </w:rPr>
              <w:t>6.02%</w:t>
            </w:r>
          </w:p>
        </w:tc>
      </w:tr>
      <w:tr w:rsidR="00A8286F" w:rsidRPr="00D54B7F" w:rsidTr="003218EF">
        <w:trPr>
          <w:jc w:val="center"/>
        </w:trPr>
        <w:tc>
          <w:tcPr>
            <w:tcW w:w="4106" w:type="dxa"/>
            <w:vAlign w:val="center"/>
          </w:tcPr>
          <w:p w:rsidR="00A8286F" w:rsidRPr="003218EF" w:rsidRDefault="00A8286F" w:rsidP="001D51C2">
            <w:pPr>
              <w:pStyle w:val="ab"/>
              <w:numPr>
                <w:ilvl w:val="3"/>
                <w:numId w:val="2"/>
              </w:numPr>
              <w:ind w:left="22" w:firstLineChars="0" w:firstLine="0"/>
              <w:rPr>
                <w:rFonts w:ascii="仿宋_GB2312" w:eastAsia="仿宋" w:hAnsi="Times New Roman" w:cs="Times New Roman"/>
                <w:sz w:val="28"/>
                <w:szCs w:val="32"/>
              </w:rPr>
            </w:pPr>
            <w:bookmarkStart w:id="2" w:name="_Toc160116883"/>
            <w:r w:rsidRPr="003218EF">
              <w:rPr>
                <w:rFonts w:ascii="仿宋_GB2312" w:eastAsia="仿宋" w:hAnsi="Times New Roman" w:cs="Times New Roman"/>
                <w:sz w:val="28"/>
                <w:szCs w:val="32"/>
              </w:rPr>
              <w:t>资助白血病患者治疗</w:t>
            </w:r>
            <w:bookmarkEnd w:id="2"/>
          </w:p>
        </w:tc>
        <w:tc>
          <w:tcPr>
            <w:tcW w:w="2416" w:type="dxa"/>
            <w:vAlign w:val="center"/>
          </w:tcPr>
          <w:p w:rsidR="00A8286F" w:rsidRPr="00811FF8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  <w:r w:rsidRPr="00811FF8">
              <w:rPr>
                <w:rFonts w:ascii="仿宋" w:eastAsia="仿宋" w:hAnsi="仿宋" w:cs="Times New Roman"/>
                <w:sz w:val="28"/>
                <w:szCs w:val="28"/>
              </w:rPr>
              <w:t>0,000.00</w:t>
            </w:r>
          </w:p>
        </w:tc>
        <w:tc>
          <w:tcPr>
            <w:tcW w:w="2205" w:type="dxa"/>
          </w:tcPr>
          <w:p w:rsidR="00A8286F" w:rsidRP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8286F">
              <w:rPr>
                <w:rFonts w:ascii="仿宋" w:eastAsia="仿宋" w:hAnsi="仿宋" w:cs="Times New Roman"/>
                <w:sz w:val="28"/>
                <w:szCs w:val="28"/>
              </w:rPr>
              <w:t>3.58%</w:t>
            </w:r>
          </w:p>
        </w:tc>
      </w:tr>
      <w:tr w:rsidR="00A8286F" w:rsidRPr="00D54B7F" w:rsidTr="003218EF">
        <w:trPr>
          <w:jc w:val="center"/>
        </w:trPr>
        <w:tc>
          <w:tcPr>
            <w:tcW w:w="4106" w:type="dxa"/>
            <w:vAlign w:val="center"/>
          </w:tcPr>
          <w:p w:rsidR="00A8286F" w:rsidRPr="003218EF" w:rsidRDefault="00A8286F" w:rsidP="00A8286F">
            <w:pPr>
              <w:pStyle w:val="ab"/>
              <w:numPr>
                <w:ilvl w:val="3"/>
                <w:numId w:val="2"/>
              </w:numPr>
              <w:ind w:left="22" w:firstLineChars="0" w:firstLine="0"/>
              <w:rPr>
                <w:rFonts w:ascii="仿宋_GB2312" w:eastAsia="仿宋" w:hAnsi="Times New Roman" w:cs="Times New Roman"/>
                <w:sz w:val="28"/>
                <w:szCs w:val="32"/>
              </w:rPr>
            </w:pPr>
            <w:bookmarkStart w:id="3" w:name="_Toc160116884"/>
            <w:proofErr w:type="gramStart"/>
            <w:r w:rsidRPr="003218EF">
              <w:rPr>
                <w:rFonts w:ascii="仿宋_GB2312" w:eastAsia="仿宋" w:hAnsi="Times New Roman" w:cs="Times New Roman" w:hint="eastAsia"/>
                <w:sz w:val="28"/>
                <w:szCs w:val="32"/>
              </w:rPr>
              <w:t>卡友送清凉</w:t>
            </w:r>
            <w:bookmarkEnd w:id="3"/>
            <w:proofErr w:type="gramEnd"/>
          </w:p>
        </w:tc>
        <w:tc>
          <w:tcPr>
            <w:tcW w:w="2416" w:type="dxa"/>
            <w:vAlign w:val="center"/>
          </w:tcPr>
          <w:p w:rsidR="00A8286F" w:rsidRPr="00811FF8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64,980</w:t>
            </w:r>
            <w:r w:rsidRPr="00811FF8">
              <w:rPr>
                <w:rFonts w:ascii="仿宋" w:eastAsia="仿宋" w:hAnsi="仿宋" w:cs="Times New Roman"/>
                <w:sz w:val="28"/>
                <w:szCs w:val="28"/>
              </w:rPr>
              <w:t>.00</w:t>
            </w:r>
          </w:p>
        </w:tc>
        <w:tc>
          <w:tcPr>
            <w:tcW w:w="2205" w:type="dxa"/>
          </w:tcPr>
          <w:p w:rsidR="00A8286F" w:rsidRP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8286F">
              <w:rPr>
                <w:rFonts w:ascii="仿宋" w:eastAsia="仿宋" w:hAnsi="仿宋" w:cs="Times New Roman"/>
                <w:sz w:val="28"/>
                <w:szCs w:val="28"/>
              </w:rPr>
              <w:t>4.66%</w:t>
            </w:r>
          </w:p>
        </w:tc>
      </w:tr>
      <w:tr w:rsidR="00A8286F" w:rsidRPr="00D54B7F" w:rsidTr="003218EF">
        <w:trPr>
          <w:jc w:val="center"/>
        </w:trPr>
        <w:tc>
          <w:tcPr>
            <w:tcW w:w="4106" w:type="dxa"/>
            <w:vAlign w:val="center"/>
          </w:tcPr>
          <w:p w:rsidR="00A8286F" w:rsidRPr="003218EF" w:rsidRDefault="00A8286F" w:rsidP="00A8286F">
            <w:pPr>
              <w:pStyle w:val="ab"/>
              <w:numPr>
                <w:ilvl w:val="3"/>
                <w:numId w:val="2"/>
              </w:numPr>
              <w:ind w:left="22" w:firstLineChars="0" w:firstLine="0"/>
              <w:rPr>
                <w:rFonts w:ascii="仿宋_GB2312" w:eastAsia="仿宋" w:hAnsi="Times New Roman" w:cs="Times New Roman"/>
                <w:sz w:val="28"/>
                <w:szCs w:val="32"/>
              </w:rPr>
            </w:pPr>
            <w:bookmarkStart w:id="4" w:name="_Toc160116885"/>
            <w:r w:rsidRPr="003218EF">
              <w:rPr>
                <w:rFonts w:ascii="仿宋_GB2312" w:eastAsia="仿宋" w:hAnsi="Times New Roman" w:cs="Times New Roman" w:hint="eastAsia"/>
                <w:sz w:val="28"/>
                <w:szCs w:val="32"/>
              </w:rPr>
              <w:t>湖坝村公路亮化</w:t>
            </w:r>
            <w:bookmarkEnd w:id="4"/>
          </w:p>
        </w:tc>
        <w:tc>
          <w:tcPr>
            <w:tcW w:w="2416" w:type="dxa"/>
            <w:vAlign w:val="center"/>
          </w:tcPr>
          <w:p w:rsid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50,000.00</w:t>
            </w:r>
          </w:p>
        </w:tc>
        <w:tc>
          <w:tcPr>
            <w:tcW w:w="2205" w:type="dxa"/>
          </w:tcPr>
          <w:p w:rsidR="00A8286F" w:rsidRP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8286F">
              <w:rPr>
                <w:rFonts w:ascii="仿宋" w:eastAsia="仿宋" w:hAnsi="仿宋" w:cs="Times New Roman"/>
                <w:sz w:val="28"/>
                <w:szCs w:val="28"/>
              </w:rPr>
              <w:t>10.75%</w:t>
            </w:r>
          </w:p>
        </w:tc>
      </w:tr>
      <w:tr w:rsidR="00A8286F" w:rsidRPr="00D54B7F" w:rsidTr="003218EF">
        <w:trPr>
          <w:jc w:val="center"/>
        </w:trPr>
        <w:tc>
          <w:tcPr>
            <w:tcW w:w="4106" w:type="dxa"/>
          </w:tcPr>
          <w:p w:rsidR="00A8286F" w:rsidRPr="00F82B90" w:rsidRDefault="00A8286F" w:rsidP="00A8286F">
            <w:pPr>
              <w:rPr>
                <w:rFonts w:ascii="仿宋_GB2312" w:eastAsia="仿宋" w:hAnsi="Times New Roman" w:cs="Times New Roman"/>
                <w:b/>
                <w:sz w:val="28"/>
                <w:szCs w:val="32"/>
              </w:rPr>
            </w:pPr>
            <w:r w:rsidRPr="00F82B90">
              <w:rPr>
                <w:rFonts w:ascii="仿宋_GB2312" w:eastAsia="仿宋" w:hAnsi="Times New Roman" w:cs="Times New Roman"/>
                <w:b/>
                <w:sz w:val="28"/>
                <w:szCs w:val="32"/>
              </w:rPr>
              <w:t>二、管理费用</w:t>
            </w:r>
          </w:p>
        </w:tc>
        <w:tc>
          <w:tcPr>
            <w:tcW w:w="2416" w:type="dxa"/>
          </w:tcPr>
          <w:p w:rsidR="00A8286F" w:rsidRPr="00F82B90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82B90">
              <w:rPr>
                <w:rFonts w:ascii="仿宋" w:eastAsia="仿宋" w:hAnsi="仿宋" w:cs="Times New Roman"/>
                <w:b/>
                <w:sz w:val="28"/>
                <w:szCs w:val="28"/>
              </w:rPr>
              <w:t>96,791.00</w:t>
            </w:r>
          </w:p>
        </w:tc>
        <w:tc>
          <w:tcPr>
            <w:tcW w:w="2205" w:type="dxa"/>
          </w:tcPr>
          <w:p w:rsidR="00A8286F" w:rsidRP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8286F">
              <w:rPr>
                <w:rFonts w:ascii="仿宋" w:eastAsia="仿宋" w:hAnsi="仿宋" w:cs="Times New Roman"/>
                <w:b/>
                <w:sz w:val="28"/>
                <w:szCs w:val="28"/>
              </w:rPr>
              <w:t>6.94%</w:t>
            </w:r>
          </w:p>
        </w:tc>
      </w:tr>
      <w:tr w:rsidR="00A8286F" w:rsidRPr="00D54B7F" w:rsidTr="003218EF">
        <w:trPr>
          <w:jc w:val="center"/>
        </w:trPr>
        <w:tc>
          <w:tcPr>
            <w:tcW w:w="4106" w:type="dxa"/>
          </w:tcPr>
          <w:p w:rsidR="00A8286F" w:rsidRPr="00811FF8" w:rsidRDefault="00A8286F" w:rsidP="00A8286F">
            <w:pPr>
              <w:pStyle w:val="ab"/>
              <w:numPr>
                <w:ilvl w:val="3"/>
                <w:numId w:val="14"/>
              </w:numPr>
              <w:ind w:left="27" w:firstLineChars="0" w:firstLine="0"/>
              <w:rPr>
                <w:rFonts w:ascii="仿宋_GB2312" w:eastAsia="仿宋" w:hAnsi="Times New Roman" w:cs="Times New Roman"/>
                <w:sz w:val="28"/>
                <w:szCs w:val="32"/>
              </w:rPr>
            </w:pPr>
            <w:r>
              <w:rPr>
                <w:rFonts w:ascii="仿宋_GB2312" w:eastAsia="仿宋" w:hAnsi="Times New Roman" w:cs="Times New Roman" w:hint="eastAsia"/>
                <w:sz w:val="28"/>
                <w:szCs w:val="32"/>
              </w:rPr>
              <w:t>审计</w:t>
            </w:r>
          </w:p>
        </w:tc>
        <w:tc>
          <w:tcPr>
            <w:tcW w:w="2416" w:type="dxa"/>
          </w:tcPr>
          <w:p w:rsidR="00A8286F" w:rsidRPr="00DA47D3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5,000</w:t>
            </w:r>
            <w:r w:rsidRPr="00DA47D3">
              <w:rPr>
                <w:rFonts w:ascii="仿宋" w:eastAsia="仿宋" w:hAnsi="仿宋" w:cs="Times New Roman"/>
                <w:sz w:val="28"/>
                <w:szCs w:val="28"/>
              </w:rPr>
              <w:t>.00</w:t>
            </w:r>
          </w:p>
        </w:tc>
        <w:tc>
          <w:tcPr>
            <w:tcW w:w="2205" w:type="dxa"/>
          </w:tcPr>
          <w:p w:rsidR="00A8286F" w:rsidRP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8286F">
              <w:rPr>
                <w:rFonts w:ascii="仿宋" w:eastAsia="仿宋" w:hAnsi="仿宋" w:cs="Times New Roman"/>
                <w:sz w:val="28"/>
                <w:szCs w:val="28"/>
              </w:rPr>
              <w:t>0.36%</w:t>
            </w:r>
          </w:p>
        </w:tc>
      </w:tr>
      <w:tr w:rsidR="00A8286F" w:rsidRPr="00D54B7F" w:rsidTr="003218EF">
        <w:trPr>
          <w:jc w:val="center"/>
        </w:trPr>
        <w:tc>
          <w:tcPr>
            <w:tcW w:w="4106" w:type="dxa"/>
          </w:tcPr>
          <w:p w:rsidR="00A8286F" w:rsidRDefault="00A8286F" w:rsidP="00A8286F">
            <w:pPr>
              <w:pStyle w:val="ab"/>
              <w:numPr>
                <w:ilvl w:val="3"/>
                <w:numId w:val="14"/>
              </w:numPr>
              <w:ind w:left="27" w:firstLineChars="0" w:firstLine="0"/>
              <w:rPr>
                <w:rFonts w:ascii="仿宋_GB2312" w:eastAsia="仿宋" w:hAnsi="Times New Roman" w:cs="Times New Roman"/>
                <w:sz w:val="28"/>
                <w:szCs w:val="32"/>
              </w:rPr>
            </w:pPr>
            <w:r>
              <w:rPr>
                <w:rFonts w:ascii="仿宋_GB2312" w:eastAsia="仿宋" w:hAnsi="Times New Roman" w:cs="Times New Roman" w:hint="eastAsia"/>
                <w:sz w:val="28"/>
                <w:szCs w:val="32"/>
              </w:rPr>
              <w:t>网站建设</w:t>
            </w:r>
          </w:p>
        </w:tc>
        <w:tc>
          <w:tcPr>
            <w:tcW w:w="2416" w:type="dxa"/>
          </w:tcPr>
          <w:p w:rsid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790.00</w:t>
            </w:r>
          </w:p>
        </w:tc>
        <w:tc>
          <w:tcPr>
            <w:tcW w:w="2205" w:type="dxa"/>
          </w:tcPr>
          <w:p w:rsidR="00A8286F" w:rsidRP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8286F">
              <w:rPr>
                <w:rFonts w:ascii="仿宋" w:eastAsia="仿宋" w:hAnsi="仿宋" w:cs="Times New Roman"/>
                <w:sz w:val="28"/>
                <w:szCs w:val="28"/>
              </w:rPr>
              <w:t>6.58%</w:t>
            </w:r>
          </w:p>
        </w:tc>
      </w:tr>
      <w:tr w:rsidR="00A8286F" w:rsidRPr="00D54B7F" w:rsidTr="003218EF">
        <w:trPr>
          <w:jc w:val="center"/>
        </w:trPr>
        <w:tc>
          <w:tcPr>
            <w:tcW w:w="4106" w:type="dxa"/>
          </w:tcPr>
          <w:p w:rsidR="00A8286F" w:rsidRPr="00F82B90" w:rsidRDefault="00A8286F" w:rsidP="00A8286F">
            <w:pPr>
              <w:rPr>
                <w:rFonts w:ascii="仿宋_GB2312" w:eastAsia="仿宋" w:hAnsi="Times New Roman" w:cs="Times New Roman"/>
                <w:b/>
                <w:sz w:val="28"/>
                <w:szCs w:val="32"/>
              </w:rPr>
            </w:pPr>
            <w:r w:rsidRPr="00F82B90">
              <w:rPr>
                <w:rFonts w:ascii="仿宋_GB2312" w:eastAsia="仿宋" w:hAnsi="Times New Roman" w:cs="Times New Roman" w:hint="eastAsia"/>
                <w:b/>
                <w:sz w:val="28"/>
                <w:szCs w:val="32"/>
              </w:rPr>
              <w:t>三、筹资费用</w:t>
            </w:r>
          </w:p>
        </w:tc>
        <w:tc>
          <w:tcPr>
            <w:tcW w:w="2416" w:type="dxa"/>
          </w:tcPr>
          <w:p w:rsidR="00A8286F" w:rsidRPr="00F82B90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82B90">
              <w:rPr>
                <w:rFonts w:ascii="仿宋" w:eastAsia="仿宋" w:hAnsi="仿宋" w:cs="Times New Roman"/>
                <w:b/>
                <w:sz w:val="28"/>
                <w:szCs w:val="28"/>
              </w:rPr>
              <w:t>-128,763.08</w:t>
            </w:r>
          </w:p>
        </w:tc>
        <w:tc>
          <w:tcPr>
            <w:tcW w:w="2205" w:type="dxa"/>
          </w:tcPr>
          <w:p w:rsidR="00A8286F" w:rsidRP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8286F">
              <w:rPr>
                <w:rFonts w:ascii="仿宋" w:eastAsia="仿宋" w:hAnsi="仿宋" w:cs="Times New Roman"/>
                <w:b/>
                <w:sz w:val="28"/>
                <w:szCs w:val="28"/>
              </w:rPr>
              <w:t>-9.23%</w:t>
            </w:r>
          </w:p>
        </w:tc>
      </w:tr>
      <w:tr w:rsidR="00A8286F" w:rsidRPr="00D54B7F" w:rsidTr="003218EF">
        <w:trPr>
          <w:jc w:val="center"/>
        </w:trPr>
        <w:tc>
          <w:tcPr>
            <w:tcW w:w="4106" w:type="dxa"/>
          </w:tcPr>
          <w:p w:rsidR="00A8286F" w:rsidRDefault="00A8286F" w:rsidP="00A8286F">
            <w:pPr>
              <w:rPr>
                <w:rFonts w:ascii="仿宋_GB2312" w:eastAsia="仿宋" w:hAnsi="Times New Roman" w:cs="Times New Roman"/>
                <w:sz w:val="28"/>
                <w:szCs w:val="32"/>
              </w:rPr>
            </w:pPr>
            <w:r>
              <w:rPr>
                <w:rFonts w:ascii="仿宋_GB2312" w:eastAsia="仿宋" w:hAnsi="Times New Roman" w:cs="Times New Roman" w:hint="eastAsia"/>
                <w:sz w:val="28"/>
                <w:szCs w:val="32"/>
              </w:rPr>
              <w:t>银行手续费</w:t>
            </w:r>
          </w:p>
        </w:tc>
        <w:tc>
          <w:tcPr>
            <w:tcW w:w="2416" w:type="dxa"/>
          </w:tcPr>
          <w:p w:rsidR="00A8286F" w:rsidRPr="00DA47D3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F82B90">
              <w:rPr>
                <w:rFonts w:ascii="仿宋" w:eastAsia="仿宋" w:hAnsi="仿宋" w:cs="Times New Roman"/>
                <w:sz w:val="28"/>
                <w:szCs w:val="28"/>
              </w:rPr>
              <w:t>977.74</w:t>
            </w:r>
          </w:p>
        </w:tc>
        <w:tc>
          <w:tcPr>
            <w:tcW w:w="2205" w:type="dxa"/>
          </w:tcPr>
          <w:p w:rsidR="00A8286F" w:rsidRP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8286F">
              <w:rPr>
                <w:rFonts w:ascii="仿宋" w:eastAsia="仿宋" w:hAnsi="仿宋" w:cs="Times New Roman"/>
                <w:sz w:val="28"/>
                <w:szCs w:val="28"/>
              </w:rPr>
              <w:t>0.07%</w:t>
            </w:r>
          </w:p>
        </w:tc>
      </w:tr>
      <w:tr w:rsidR="00A8286F" w:rsidRPr="00D54B7F" w:rsidTr="003218EF">
        <w:trPr>
          <w:jc w:val="center"/>
        </w:trPr>
        <w:tc>
          <w:tcPr>
            <w:tcW w:w="4106" w:type="dxa"/>
          </w:tcPr>
          <w:p w:rsidR="00A8286F" w:rsidRDefault="00A8286F" w:rsidP="00A8286F">
            <w:pPr>
              <w:rPr>
                <w:rFonts w:ascii="仿宋_GB2312" w:eastAsia="仿宋" w:hAnsi="Times New Roman" w:cs="Times New Roman"/>
                <w:sz w:val="28"/>
                <w:szCs w:val="32"/>
              </w:rPr>
            </w:pPr>
            <w:r>
              <w:rPr>
                <w:rFonts w:ascii="仿宋_GB2312" w:eastAsia="仿宋" w:hAnsi="Times New Roman" w:cs="Times New Roman" w:hint="eastAsia"/>
                <w:sz w:val="28"/>
                <w:szCs w:val="32"/>
              </w:rPr>
              <w:t>银行结息</w:t>
            </w:r>
          </w:p>
        </w:tc>
        <w:tc>
          <w:tcPr>
            <w:tcW w:w="2416" w:type="dxa"/>
          </w:tcPr>
          <w:p w:rsidR="00A8286F" w:rsidRPr="00DA47D3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F82B90">
              <w:rPr>
                <w:rFonts w:ascii="仿宋" w:eastAsia="仿宋" w:hAnsi="仿宋" w:cs="Times New Roman"/>
                <w:sz w:val="28"/>
                <w:szCs w:val="28"/>
              </w:rPr>
              <w:t>-129,740.82</w:t>
            </w:r>
          </w:p>
        </w:tc>
        <w:tc>
          <w:tcPr>
            <w:tcW w:w="2205" w:type="dxa"/>
          </w:tcPr>
          <w:p w:rsidR="00A8286F" w:rsidRP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8286F">
              <w:rPr>
                <w:rFonts w:ascii="仿宋" w:eastAsia="仿宋" w:hAnsi="仿宋" w:cs="Times New Roman"/>
                <w:sz w:val="28"/>
                <w:szCs w:val="28"/>
              </w:rPr>
              <w:t>-9.30%</w:t>
            </w:r>
          </w:p>
        </w:tc>
      </w:tr>
      <w:tr w:rsidR="00A8286F" w:rsidRPr="00D54B7F" w:rsidTr="003218EF">
        <w:trPr>
          <w:jc w:val="center"/>
        </w:trPr>
        <w:tc>
          <w:tcPr>
            <w:tcW w:w="4106" w:type="dxa"/>
          </w:tcPr>
          <w:p w:rsidR="00A8286F" w:rsidRPr="00F82B90" w:rsidRDefault="00A8286F" w:rsidP="00A8286F">
            <w:pPr>
              <w:rPr>
                <w:rFonts w:ascii="仿宋_GB2312" w:eastAsia="仿宋" w:hAnsi="Times New Roman" w:cs="Times New Roman"/>
                <w:b/>
                <w:sz w:val="28"/>
                <w:szCs w:val="32"/>
              </w:rPr>
            </w:pPr>
            <w:r w:rsidRPr="00F82B90">
              <w:rPr>
                <w:rFonts w:ascii="仿宋_GB2312" w:eastAsia="仿宋" w:hAnsi="Times New Roman" w:cs="Times New Roman" w:hint="eastAsia"/>
                <w:b/>
                <w:sz w:val="28"/>
                <w:szCs w:val="32"/>
              </w:rPr>
              <w:t>四、其他费用</w:t>
            </w:r>
          </w:p>
        </w:tc>
        <w:tc>
          <w:tcPr>
            <w:tcW w:w="2416" w:type="dxa"/>
          </w:tcPr>
          <w:p w:rsidR="00A8286F" w:rsidRPr="00F82B90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82B90">
              <w:rPr>
                <w:rFonts w:ascii="仿宋" w:eastAsia="仿宋" w:hAnsi="仿宋" w:cs="Times New Roman"/>
                <w:b/>
                <w:sz w:val="28"/>
                <w:szCs w:val="28"/>
              </w:rPr>
              <w:t>0.00</w:t>
            </w:r>
          </w:p>
        </w:tc>
        <w:tc>
          <w:tcPr>
            <w:tcW w:w="2205" w:type="dxa"/>
          </w:tcPr>
          <w:p w:rsidR="00A8286F" w:rsidRP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8286F">
              <w:rPr>
                <w:rFonts w:ascii="仿宋" w:eastAsia="仿宋" w:hAnsi="仿宋" w:cs="Times New Roman"/>
                <w:sz w:val="28"/>
                <w:szCs w:val="28"/>
              </w:rPr>
              <w:t>0.00%</w:t>
            </w:r>
          </w:p>
        </w:tc>
      </w:tr>
      <w:tr w:rsidR="00A8286F" w:rsidRPr="00D54B7F" w:rsidTr="003218EF">
        <w:trPr>
          <w:jc w:val="center"/>
        </w:trPr>
        <w:tc>
          <w:tcPr>
            <w:tcW w:w="4106" w:type="dxa"/>
          </w:tcPr>
          <w:p w:rsidR="00A8286F" w:rsidRPr="00F82B90" w:rsidRDefault="00A8286F" w:rsidP="00A8286F">
            <w:pPr>
              <w:rPr>
                <w:rFonts w:ascii="仿宋_GB2312" w:eastAsia="仿宋" w:hAnsi="Times New Roman" w:cs="Times New Roman"/>
                <w:b/>
                <w:sz w:val="28"/>
                <w:szCs w:val="32"/>
              </w:rPr>
            </w:pPr>
            <w:r w:rsidRPr="00F82B90">
              <w:rPr>
                <w:rFonts w:ascii="仿宋_GB2312" w:eastAsia="仿宋" w:hAnsi="Times New Roman" w:cs="Times New Roman"/>
                <w:b/>
                <w:sz w:val="28"/>
                <w:szCs w:val="32"/>
              </w:rPr>
              <w:t>总支出合计</w:t>
            </w:r>
          </w:p>
        </w:tc>
        <w:tc>
          <w:tcPr>
            <w:tcW w:w="2416" w:type="dxa"/>
          </w:tcPr>
          <w:p w:rsidR="00A8286F" w:rsidRPr="00F82B90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8286F">
              <w:rPr>
                <w:rFonts w:ascii="仿宋" w:eastAsia="仿宋" w:hAnsi="仿宋" w:cs="Times New Roman"/>
                <w:b/>
                <w:sz w:val="28"/>
                <w:szCs w:val="28"/>
              </w:rPr>
              <w:t>1,395,240.99</w:t>
            </w:r>
          </w:p>
        </w:tc>
        <w:tc>
          <w:tcPr>
            <w:tcW w:w="2205" w:type="dxa"/>
          </w:tcPr>
          <w:p w:rsidR="00A8286F" w:rsidRPr="00A8286F" w:rsidRDefault="00A8286F" w:rsidP="00A8286F">
            <w:pPr>
              <w:ind w:rightChars="149" w:right="313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8286F">
              <w:rPr>
                <w:rFonts w:ascii="仿宋" w:eastAsia="仿宋" w:hAnsi="仿宋" w:cs="Times New Roman"/>
                <w:b/>
                <w:sz w:val="28"/>
                <w:szCs w:val="28"/>
              </w:rPr>
              <w:t>100.00%</w:t>
            </w:r>
          </w:p>
        </w:tc>
      </w:tr>
    </w:tbl>
    <w:p w:rsidR="000A6D83" w:rsidRPr="000A6D83" w:rsidRDefault="000A6D83" w:rsidP="00033ADA">
      <w:pPr>
        <w:pStyle w:val="1"/>
        <w:numPr>
          <w:ilvl w:val="0"/>
          <w:numId w:val="1"/>
        </w:numPr>
        <w:ind w:left="0" w:firstLine="0"/>
        <w:rPr>
          <w:rFonts w:ascii="黑体" w:eastAsia="黑体" w:hAnsi="黑体"/>
          <w:sz w:val="32"/>
          <w:szCs w:val="32"/>
        </w:rPr>
      </w:pPr>
      <w:r w:rsidRPr="000A6D83">
        <w:rPr>
          <w:rFonts w:ascii="黑体" w:eastAsia="黑体" w:hAnsi="黑体" w:hint="eastAsia"/>
          <w:sz w:val="32"/>
          <w:szCs w:val="32"/>
        </w:rPr>
        <w:t>公益支出完成情况</w:t>
      </w:r>
    </w:p>
    <w:p w:rsidR="001C3AF5" w:rsidRDefault="000A6D83" w:rsidP="006114C2">
      <w:pPr>
        <w:spacing w:line="600" w:lineRule="exact"/>
        <w:ind w:firstLineChars="200" w:firstLine="640"/>
        <w:rPr>
          <w:rFonts w:ascii="仿宋_GB2312" w:eastAsia="仿宋" w:hAnsi="Times New Roman" w:cs="Times New Roman"/>
          <w:sz w:val="32"/>
          <w:szCs w:val="32"/>
        </w:rPr>
      </w:pPr>
      <w:r w:rsidRPr="000A6D83">
        <w:rPr>
          <w:rFonts w:ascii="仿宋_GB2312" w:eastAsia="仿宋" w:hAnsi="Times New Roman" w:cs="Times New Roman"/>
          <w:sz w:val="32"/>
          <w:szCs w:val="32"/>
        </w:rPr>
        <w:t>202</w:t>
      </w:r>
      <w:r w:rsidR="00F82B90">
        <w:rPr>
          <w:rFonts w:ascii="仿宋_GB2312" w:eastAsia="仿宋" w:hAnsi="Times New Roman" w:cs="Times New Roman"/>
          <w:sz w:val="32"/>
          <w:szCs w:val="32"/>
        </w:rPr>
        <w:t>3</w:t>
      </w:r>
      <w:r w:rsidRPr="000A6D83">
        <w:rPr>
          <w:rFonts w:ascii="仿宋_GB2312" w:eastAsia="仿宋" w:hAnsi="Times New Roman" w:cs="Times New Roman"/>
          <w:sz w:val="32"/>
          <w:szCs w:val="32"/>
        </w:rPr>
        <w:t>年度公益事业支出</w:t>
      </w:r>
      <w:r w:rsidR="00F82B90" w:rsidRPr="002D74AD">
        <w:rPr>
          <w:rFonts w:ascii="仿宋" w:eastAsia="仿宋" w:hAnsi="仿宋"/>
          <w:sz w:val="32"/>
          <w:szCs w:val="32"/>
        </w:rPr>
        <w:t>1,427,213.07</w:t>
      </w:r>
      <w:r w:rsidRPr="000A6D83">
        <w:rPr>
          <w:rFonts w:ascii="仿宋_GB2312" w:eastAsia="仿宋" w:hAnsi="Times New Roman" w:cs="Times New Roman"/>
          <w:sz w:val="32"/>
          <w:szCs w:val="32"/>
        </w:rPr>
        <w:t>元，</w:t>
      </w:r>
      <w:r w:rsidR="001C3AF5">
        <w:rPr>
          <w:rFonts w:ascii="仿宋_GB2312" w:eastAsia="仿宋" w:hAnsi="Times New Roman" w:cs="Times New Roman" w:hint="eastAsia"/>
          <w:sz w:val="32"/>
          <w:szCs w:val="32"/>
        </w:rPr>
        <w:t>基</w:t>
      </w:r>
      <w:r w:rsidR="006114C2">
        <w:rPr>
          <w:rFonts w:ascii="仿宋_GB2312" w:eastAsia="仿宋" w:hAnsi="Times New Roman" w:cs="Times New Roman" w:hint="eastAsia"/>
          <w:sz w:val="32"/>
          <w:szCs w:val="32"/>
        </w:rPr>
        <w:t>金会</w:t>
      </w:r>
      <w:r w:rsidR="006114C2" w:rsidRPr="006114C2">
        <w:rPr>
          <w:rFonts w:ascii="仿宋_GB2312" w:eastAsia="仿宋" w:hAnsi="Times New Roman" w:cs="Times New Roman" w:hint="eastAsia"/>
          <w:sz w:val="32"/>
          <w:szCs w:val="32"/>
        </w:rPr>
        <w:t>上年末净资产</w:t>
      </w:r>
      <w:r w:rsidR="00F82B90" w:rsidRPr="00F82B90">
        <w:rPr>
          <w:rFonts w:ascii="仿宋_GB2312" w:eastAsia="仿宋" w:hAnsi="Times New Roman" w:cs="Times New Roman"/>
          <w:sz w:val="32"/>
          <w:szCs w:val="32"/>
        </w:rPr>
        <w:t>7,736,789.81</w:t>
      </w:r>
      <w:r w:rsidR="006114C2" w:rsidRPr="006114C2">
        <w:rPr>
          <w:rFonts w:ascii="仿宋_GB2312" w:eastAsia="仿宋" w:hAnsi="Times New Roman" w:cs="Times New Roman"/>
          <w:sz w:val="32"/>
          <w:szCs w:val="32"/>
        </w:rPr>
        <w:t>元，公益事业支出占上一年基金余额的比例为</w:t>
      </w:r>
      <w:r w:rsidR="00F82B90" w:rsidRPr="00F82B90">
        <w:rPr>
          <w:rFonts w:ascii="仿宋_GB2312" w:eastAsia="仿宋" w:hAnsi="Times New Roman" w:cs="Times New Roman"/>
          <w:sz w:val="32"/>
          <w:szCs w:val="32"/>
        </w:rPr>
        <w:t>18.45%</w:t>
      </w:r>
      <w:r w:rsidR="006114C2" w:rsidRPr="006114C2">
        <w:rPr>
          <w:rFonts w:ascii="仿宋_GB2312" w:eastAsia="仿宋" w:hAnsi="Times New Roman" w:cs="Times New Roman"/>
          <w:sz w:val="32"/>
          <w:szCs w:val="32"/>
        </w:rPr>
        <w:t>；</w:t>
      </w:r>
      <w:r w:rsidR="001C3AF5">
        <w:rPr>
          <w:rFonts w:ascii="仿宋_GB2312" w:eastAsia="仿宋" w:hAnsi="Times New Roman" w:cs="Times New Roman" w:hint="eastAsia"/>
          <w:sz w:val="32"/>
          <w:szCs w:val="32"/>
        </w:rPr>
        <w:t>管理费</w:t>
      </w:r>
      <w:r w:rsidRPr="000A6D83">
        <w:rPr>
          <w:rFonts w:ascii="仿宋_GB2312" w:eastAsia="仿宋" w:hAnsi="Times New Roman" w:cs="Times New Roman"/>
          <w:sz w:val="32"/>
          <w:szCs w:val="32"/>
        </w:rPr>
        <w:t>支出</w:t>
      </w:r>
      <w:r w:rsidR="00F82B90" w:rsidRPr="00F82B90">
        <w:rPr>
          <w:rFonts w:ascii="仿宋_GB2312" w:eastAsia="仿宋" w:hAnsi="Times New Roman" w:cs="Times New Roman"/>
          <w:sz w:val="32"/>
          <w:szCs w:val="32"/>
        </w:rPr>
        <w:t>96,791.00</w:t>
      </w:r>
      <w:r w:rsidRPr="000A6D83">
        <w:rPr>
          <w:rFonts w:ascii="仿宋_GB2312" w:eastAsia="仿宋" w:hAnsi="Times New Roman" w:cs="Times New Roman" w:hint="eastAsia"/>
          <w:sz w:val="32"/>
          <w:szCs w:val="32"/>
        </w:rPr>
        <w:t>元</w:t>
      </w:r>
      <w:r w:rsidR="005F03BD">
        <w:rPr>
          <w:rFonts w:ascii="仿宋_GB2312" w:eastAsia="仿宋" w:hAnsi="Times New Roman" w:cs="Times New Roman" w:hint="eastAsia"/>
          <w:sz w:val="32"/>
          <w:szCs w:val="32"/>
        </w:rPr>
        <w:t>，</w:t>
      </w:r>
      <w:r w:rsidR="005F03BD" w:rsidRPr="005F03BD">
        <w:rPr>
          <w:rFonts w:ascii="仿宋_GB2312" w:eastAsia="仿宋" w:hAnsi="Times New Roman" w:cs="Times New Roman" w:hint="eastAsia"/>
          <w:sz w:val="32"/>
          <w:szCs w:val="32"/>
        </w:rPr>
        <w:t>工作人员工资福利支出</w:t>
      </w:r>
      <w:r w:rsidR="005F03BD" w:rsidRPr="005F03BD">
        <w:rPr>
          <w:rFonts w:ascii="仿宋_GB2312" w:eastAsia="仿宋" w:hAnsi="Times New Roman" w:cs="Times New Roman"/>
          <w:sz w:val="32"/>
          <w:szCs w:val="32"/>
        </w:rPr>
        <w:t>0.00</w:t>
      </w:r>
      <w:r w:rsidR="005F03BD" w:rsidRPr="005F03BD">
        <w:rPr>
          <w:rFonts w:ascii="仿宋_GB2312" w:eastAsia="仿宋" w:hAnsi="Times New Roman" w:cs="Times New Roman"/>
          <w:sz w:val="32"/>
          <w:szCs w:val="32"/>
        </w:rPr>
        <w:t>元，行政办公支出</w:t>
      </w:r>
      <w:r w:rsidR="00F82B90" w:rsidRPr="00F82B90">
        <w:rPr>
          <w:rFonts w:ascii="仿宋_GB2312" w:eastAsia="仿宋" w:hAnsi="Times New Roman" w:cs="Times New Roman"/>
          <w:sz w:val="32"/>
          <w:szCs w:val="32"/>
        </w:rPr>
        <w:t>96,791.00</w:t>
      </w:r>
      <w:r w:rsidR="005F03BD" w:rsidRPr="005F03BD">
        <w:rPr>
          <w:rFonts w:ascii="仿宋_GB2312" w:eastAsia="仿宋" w:hAnsi="Times New Roman" w:cs="Times New Roman" w:hint="eastAsia"/>
          <w:sz w:val="32"/>
          <w:szCs w:val="32"/>
        </w:rPr>
        <w:t>元</w:t>
      </w:r>
      <w:r w:rsidR="001C3AF5">
        <w:rPr>
          <w:rFonts w:ascii="仿宋_GB2312" w:eastAsia="仿宋" w:hAnsi="Times New Roman" w:cs="Times New Roman" w:hint="eastAsia"/>
          <w:sz w:val="32"/>
          <w:szCs w:val="32"/>
        </w:rPr>
        <w:t>。</w:t>
      </w:r>
      <w:r w:rsidR="006114C2" w:rsidRPr="006114C2">
        <w:rPr>
          <w:rFonts w:ascii="仿宋_GB2312" w:eastAsia="仿宋" w:hAnsi="Times New Roman" w:cs="Times New Roman" w:hint="eastAsia"/>
          <w:sz w:val="32"/>
          <w:szCs w:val="32"/>
        </w:rPr>
        <w:t>，工作人员工资福利和行政办公支出占本年支出的比例为</w:t>
      </w:r>
      <w:r w:rsidR="00F82B90" w:rsidRPr="00F82B90">
        <w:rPr>
          <w:rFonts w:ascii="仿宋_GB2312" w:eastAsia="仿宋" w:hAnsi="Times New Roman" w:cs="Times New Roman"/>
          <w:sz w:val="32"/>
          <w:szCs w:val="32"/>
        </w:rPr>
        <w:t>6.94</w:t>
      </w:r>
      <w:r w:rsidR="006114C2" w:rsidRPr="006114C2">
        <w:rPr>
          <w:rFonts w:ascii="仿宋_GB2312" w:eastAsia="仿宋" w:hAnsi="Times New Roman" w:cs="Times New Roman"/>
          <w:sz w:val="32"/>
          <w:szCs w:val="32"/>
        </w:rPr>
        <w:t>%</w:t>
      </w:r>
      <w:r w:rsidR="006114C2" w:rsidRPr="006114C2">
        <w:rPr>
          <w:rFonts w:ascii="仿宋_GB2312" w:eastAsia="仿宋" w:hAnsi="Times New Roman" w:cs="Times New Roman"/>
          <w:sz w:val="32"/>
          <w:szCs w:val="32"/>
        </w:rPr>
        <w:t>。</w:t>
      </w:r>
    </w:p>
    <w:p w:rsidR="006114C2" w:rsidRPr="00F82B90" w:rsidRDefault="006114C2" w:rsidP="006114C2">
      <w:pPr>
        <w:spacing w:line="600" w:lineRule="exact"/>
        <w:rPr>
          <w:rFonts w:ascii="仿宋_GB2312" w:eastAsia="仿宋" w:hAnsi="Times New Roman" w:cs="Times New Roman"/>
          <w:sz w:val="32"/>
          <w:szCs w:val="32"/>
        </w:rPr>
      </w:pPr>
    </w:p>
    <w:p w:rsidR="005F03BD" w:rsidRDefault="005F03BD" w:rsidP="005F03BD">
      <w:pPr>
        <w:spacing w:line="600" w:lineRule="exact"/>
        <w:rPr>
          <w:rFonts w:ascii="仿宋_GB2312" w:eastAsia="仿宋" w:hAnsi="Times New Roman" w:cs="Times New Roman"/>
          <w:sz w:val="32"/>
          <w:szCs w:val="32"/>
        </w:rPr>
      </w:pPr>
      <w:r>
        <w:rPr>
          <w:rFonts w:ascii="仿宋_GB2312" w:eastAsia="仿宋" w:hAnsi="Times New Roman" w:cs="Times New Roman" w:hint="eastAsia"/>
          <w:sz w:val="32"/>
          <w:szCs w:val="32"/>
        </w:rPr>
        <w:lastRenderedPageBreak/>
        <w:t>表</w:t>
      </w:r>
      <w:r>
        <w:rPr>
          <w:rFonts w:ascii="仿宋_GB2312" w:eastAsia="仿宋" w:hAnsi="Times New Roman" w:cs="Times New Roman"/>
          <w:sz w:val="32"/>
          <w:szCs w:val="32"/>
        </w:rPr>
        <w:t>5</w:t>
      </w:r>
    </w:p>
    <w:p w:rsidR="005F03BD" w:rsidRPr="00D54B7F" w:rsidRDefault="005F03BD" w:rsidP="005F03BD">
      <w:pPr>
        <w:spacing w:line="600" w:lineRule="exact"/>
        <w:ind w:firstLineChars="200" w:firstLine="560"/>
        <w:jc w:val="center"/>
        <w:rPr>
          <w:rFonts w:ascii="黑体" w:eastAsia="黑体" w:hAnsi="黑体" w:cs="Times New Roman"/>
          <w:sz w:val="28"/>
          <w:szCs w:val="32"/>
        </w:rPr>
      </w:pPr>
      <w:r>
        <w:rPr>
          <w:rFonts w:ascii="黑体" w:eastAsia="黑体" w:hAnsi="黑体" w:cs="Times New Roman" w:hint="eastAsia"/>
          <w:sz w:val="28"/>
          <w:szCs w:val="32"/>
        </w:rPr>
        <w:t>非公募基金会公益支出完成情况（单位：元）</w:t>
      </w:r>
    </w:p>
    <w:tbl>
      <w:tblPr>
        <w:tblStyle w:val="a8"/>
        <w:tblW w:w="8727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2495"/>
      </w:tblGrid>
      <w:tr w:rsidR="00BB160A" w:rsidRPr="00D54B7F" w:rsidTr="00BB160A">
        <w:trPr>
          <w:jc w:val="center"/>
        </w:trPr>
        <w:tc>
          <w:tcPr>
            <w:tcW w:w="6232" w:type="dxa"/>
          </w:tcPr>
          <w:p w:rsidR="00BB160A" w:rsidRPr="00BB160A" w:rsidRDefault="00BB160A" w:rsidP="00BB160A">
            <w:pPr>
              <w:pStyle w:val="ab"/>
              <w:ind w:left="27" w:firstLineChars="0" w:firstLine="0"/>
              <w:rPr>
                <w:rFonts w:ascii="仿宋_GB2312" w:eastAsia="仿宋" w:hAnsi="Times New Roman" w:cs="Times New Roman"/>
                <w:sz w:val="28"/>
                <w:szCs w:val="32"/>
              </w:rPr>
            </w:pPr>
            <w:r w:rsidRPr="00BB160A">
              <w:rPr>
                <w:rFonts w:ascii="仿宋_GB2312" w:eastAsia="仿宋" w:hAnsi="Times New Roman" w:cs="Times New Roman" w:hint="eastAsia"/>
                <w:sz w:val="28"/>
                <w:szCs w:val="32"/>
              </w:rPr>
              <w:t>上年度基金余额</w:t>
            </w:r>
          </w:p>
        </w:tc>
        <w:tc>
          <w:tcPr>
            <w:tcW w:w="2495" w:type="dxa"/>
            <w:vAlign w:val="center"/>
          </w:tcPr>
          <w:p w:rsidR="00BB160A" w:rsidRPr="00BB160A" w:rsidRDefault="00BB160A" w:rsidP="00BB160A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60A">
              <w:rPr>
                <w:rFonts w:ascii="仿宋" w:eastAsia="仿宋" w:hAnsi="仿宋" w:cs="Times New Roman"/>
                <w:sz w:val="28"/>
                <w:szCs w:val="28"/>
              </w:rPr>
              <w:t>7,736,789.81</w:t>
            </w:r>
          </w:p>
        </w:tc>
      </w:tr>
      <w:tr w:rsidR="00BB160A" w:rsidRPr="00D54B7F" w:rsidTr="00BB160A">
        <w:trPr>
          <w:jc w:val="center"/>
        </w:trPr>
        <w:tc>
          <w:tcPr>
            <w:tcW w:w="6232" w:type="dxa"/>
          </w:tcPr>
          <w:p w:rsidR="00BB160A" w:rsidRPr="00BB160A" w:rsidRDefault="00BB160A" w:rsidP="00BB160A">
            <w:pPr>
              <w:pStyle w:val="ab"/>
              <w:ind w:left="27" w:firstLineChars="0" w:firstLine="0"/>
              <w:rPr>
                <w:rFonts w:ascii="仿宋_GB2312" w:eastAsia="仿宋" w:hAnsi="Times New Roman" w:cs="Times New Roman"/>
                <w:sz w:val="28"/>
                <w:szCs w:val="32"/>
              </w:rPr>
            </w:pPr>
            <w:r w:rsidRPr="00BB160A">
              <w:rPr>
                <w:rFonts w:ascii="仿宋_GB2312" w:eastAsia="仿宋" w:hAnsi="Times New Roman" w:cs="Times New Roman" w:hint="eastAsia"/>
                <w:sz w:val="28"/>
                <w:szCs w:val="32"/>
              </w:rPr>
              <w:t>本年度总支出</w:t>
            </w:r>
          </w:p>
        </w:tc>
        <w:tc>
          <w:tcPr>
            <w:tcW w:w="2495" w:type="dxa"/>
            <w:vAlign w:val="center"/>
          </w:tcPr>
          <w:p w:rsidR="00BB160A" w:rsidRPr="00BB160A" w:rsidRDefault="00BB160A" w:rsidP="00BB160A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60A">
              <w:rPr>
                <w:rFonts w:ascii="仿宋" w:eastAsia="仿宋" w:hAnsi="仿宋" w:cs="Times New Roman"/>
                <w:sz w:val="28"/>
                <w:szCs w:val="28"/>
              </w:rPr>
              <w:t>1,395,240.99</w:t>
            </w:r>
          </w:p>
        </w:tc>
      </w:tr>
      <w:tr w:rsidR="00BB160A" w:rsidRPr="00D54B7F" w:rsidTr="00BB160A">
        <w:trPr>
          <w:jc w:val="center"/>
        </w:trPr>
        <w:tc>
          <w:tcPr>
            <w:tcW w:w="6232" w:type="dxa"/>
          </w:tcPr>
          <w:p w:rsidR="00BB160A" w:rsidRPr="00BB160A" w:rsidRDefault="00BB160A" w:rsidP="00BB160A">
            <w:pPr>
              <w:pStyle w:val="ab"/>
              <w:ind w:left="27" w:firstLineChars="0" w:firstLine="0"/>
              <w:rPr>
                <w:rFonts w:ascii="仿宋_GB2312" w:eastAsia="仿宋" w:hAnsi="Times New Roman" w:cs="Times New Roman"/>
                <w:sz w:val="28"/>
                <w:szCs w:val="32"/>
              </w:rPr>
            </w:pPr>
            <w:r w:rsidRPr="00BB160A">
              <w:rPr>
                <w:rFonts w:ascii="仿宋_GB2312" w:eastAsia="仿宋" w:hAnsi="Times New Roman" w:cs="Times New Roman" w:hint="eastAsia"/>
                <w:sz w:val="28"/>
                <w:szCs w:val="32"/>
              </w:rPr>
              <w:t>本年度用于公益事业的支出</w:t>
            </w:r>
          </w:p>
        </w:tc>
        <w:tc>
          <w:tcPr>
            <w:tcW w:w="2495" w:type="dxa"/>
            <w:vAlign w:val="center"/>
          </w:tcPr>
          <w:p w:rsidR="00BB160A" w:rsidRPr="00BB160A" w:rsidRDefault="00BB160A" w:rsidP="00BB160A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60A">
              <w:rPr>
                <w:rFonts w:ascii="仿宋" w:eastAsia="仿宋" w:hAnsi="仿宋" w:cs="Times New Roman"/>
                <w:sz w:val="28"/>
                <w:szCs w:val="28"/>
              </w:rPr>
              <w:t>1,427,213.07</w:t>
            </w:r>
          </w:p>
        </w:tc>
      </w:tr>
      <w:tr w:rsidR="00BB160A" w:rsidRPr="00D54B7F" w:rsidTr="00BB160A">
        <w:trPr>
          <w:jc w:val="center"/>
        </w:trPr>
        <w:tc>
          <w:tcPr>
            <w:tcW w:w="6232" w:type="dxa"/>
          </w:tcPr>
          <w:p w:rsidR="00BB160A" w:rsidRPr="00BB160A" w:rsidRDefault="00BB160A" w:rsidP="00BB160A">
            <w:pPr>
              <w:pStyle w:val="ab"/>
              <w:ind w:left="27" w:firstLineChars="0" w:firstLine="0"/>
              <w:rPr>
                <w:rFonts w:ascii="仿宋_GB2312" w:eastAsia="仿宋" w:hAnsi="Times New Roman" w:cs="Times New Roman"/>
                <w:sz w:val="28"/>
                <w:szCs w:val="32"/>
              </w:rPr>
            </w:pPr>
            <w:r w:rsidRPr="00BB160A">
              <w:rPr>
                <w:rFonts w:ascii="仿宋_GB2312" w:eastAsia="仿宋" w:hAnsi="Times New Roman" w:cs="Times New Roman" w:hint="eastAsia"/>
                <w:sz w:val="28"/>
                <w:szCs w:val="32"/>
              </w:rPr>
              <w:t>工作人员工资福利支出</w:t>
            </w:r>
          </w:p>
        </w:tc>
        <w:tc>
          <w:tcPr>
            <w:tcW w:w="2495" w:type="dxa"/>
            <w:vAlign w:val="center"/>
          </w:tcPr>
          <w:p w:rsidR="00BB160A" w:rsidRPr="00BB160A" w:rsidRDefault="00BB160A" w:rsidP="00BB160A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60A">
              <w:rPr>
                <w:rFonts w:ascii="仿宋" w:eastAsia="仿宋" w:hAnsi="仿宋" w:cs="Times New Roman"/>
                <w:sz w:val="28"/>
                <w:szCs w:val="28"/>
              </w:rPr>
              <w:t>0.00</w:t>
            </w:r>
          </w:p>
        </w:tc>
      </w:tr>
      <w:tr w:rsidR="00BB160A" w:rsidRPr="00D54B7F" w:rsidTr="00BB160A">
        <w:trPr>
          <w:jc w:val="center"/>
        </w:trPr>
        <w:tc>
          <w:tcPr>
            <w:tcW w:w="6232" w:type="dxa"/>
          </w:tcPr>
          <w:p w:rsidR="00BB160A" w:rsidRPr="00BB160A" w:rsidRDefault="00BB160A" w:rsidP="00BB160A">
            <w:pPr>
              <w:pStyle w:val="ab"/>
              <w:ind w:left="27" w:firstLineChars="0" w:firstLine="0"/>
              <w:rPr>
                <w:rFonts w:ascii="仿宋_GB2312" w:eastAsia="仿宋" w:hAnsi="Times New Roman" w:cs="Times New Roman"/>
                <w:sz w:val="28"/>
                <w:szCs w:val="32"/>
              </w:rPr>
            </w:pPr>
            <w:r w:rsidRPr="00BB160A">
              <w:rPr>
                <w:rFonts w:ascii="仿宋_GB2312" w:eastAsia="仿宋" w:hAnsi="Times New Roman" w:cs="Times New Roman" w:hint="eastAsia"/>
                <w:sz w:val="28"/>
                <w:szCs w:val="32"/>
              </w:rPr>
              <w:t>行政办公支出</w:t>
            </w:r>
          </w:p>
        </w:tc>
        <w:tc>
          <w:tcPr>
            <w:tcW w:w="2495" w:type="dxa"/>
            <w:vAlign w:val="center"/>
          </w:tcPr>
          <w:p w:rsidR="00BB160A" w:rsidRPr="00BB160A" w:rsidRDefault="00BB160A" w:rsidP="00BB160A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60A">
              <w:rPr>
                <w:rFonts w:ascii="仿宋" w:eastAsia="仿宋" w:hAnsi="仿宋" w:cs="Times New Roman"/>
                <w:sz w:val="28"/>
                <w:szCs w:val="28"/>
              </w:rPr>
              <w:t>96,791.00</w:t>
            </w:r>
          </w:p>
        </w:tc>
      </w:tr>
      <w:tr w:rsidR="00BB160A" w:rsidRPr="00D54B7F" w:rsidTr="00BB160A">
        <w:trPr>
          <w:jc w:val="center"/>
        </w:trPr>
        <w:tc>
          <w:tcPr>
            <w:tcW w:w="6232" w:type="dxa"/>
          </w:tcPr>
          <w:p w:rsidR="00BB160A" w:rsidRPr="00BB160A" w:rsidRDefault="00BB160A" w:rsidP="00BB160A">
            <w:pPr>
              <w:pStyle w:val="ab"/>
              <w:ind w:left="27" w:firstLineChars="0" w:firstLine="0"/>
              <w:rPr>
                <w:rFonts w:ascii="仿宋_GB2312" w:eastAsia="仿宋" w:hAnsi="Times New Roman" w:cs="Times New Roman"/>
                <w:sz w:val="28"/>
                <w:szCs w:val="32"/>
              </w:rPr>
            </w:pPr>
            <w:r w:rsidRPr="00BB160A">
              <w:rPr>
                <w:rFonts w:ascii="仿宋_GB2312" w:eastAsia="仿宋" w:hAnsi="Times New Roman" w:cs="Times New Roman" w:hint="eastAsia"/>
                <w:sz w:val="28"/>
                <w:szCs w:val="32"/>
              </w:rPr>
              <w:t>其他支出</w:t>
            </w:r>
          </w:p>
        </w:tc>
        <w:tc>
          <w:tcPr>
            <w:tcW w:w="2495" w:type="dxa"/>
            <w:vAlign w:val="center"/>
          </w:tcPr>
          <w:p w:rsidR="00BB160A" w:rsidRPr="00BB160A" w:rsidRDefault="00BB160A" w:rsidP="00BB160A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60A">
              <w:rPr>
                <w:rFonts w:ascii="仿宋" w:eastAsia="仿宋" w:hAnsi="仿宋" w:cs="Times New Roman"/>
                <w:sz w:val="28"/>
                <w:szCs w:val="28"/>
              </w:rPr>
              <w:t>-128,763.08</w:t>
            </w:r>
          </w:p>
        </w:tc>
      </w:tr>
      <w:tr w:rsidR="00BB160A" w:rsidRPr="00D54B7F" w:rsidTr="00BB160A">
        <w:trPr>
          <w:jc w:val="center"/>
        </w:trPr>
        <w:tc>
          <w:tcPr>
            <w:tcW w:w="6232" w:type="dxa"/>
          </w:tcPr>
          <w:p w:rsidR="00BB160A" w:rsidRPr="00BB160A" w:rsidRDefault="00BB160A" w:rsidP="00BB160A">
            <w:pPr>
              <w:pStyle w:val="ab"/>
              <w:ind w:left="27" w:firstLineChars="0" w:firstLine="0"/>
              <w:rPr>
                <w:rFonts w:ascii="仿宋_GB2312" w:eastAsia="仿宋" w:hAnsi="Times New Roman" w:cs="Times New Roman"/>
                <w:sz w:val="28"/>
                <w:szCs w:val="32"/>
              </w:rPr>
            </w:pPr>
            <w:r w:rsidRPr="00BB160A">
              <w:rPr>
                <w:rFonts w:ascii="仿宋_GB2312" w:eastAsia="仿宋" w:hAnsi="Times New Roman" w:cs="Times New Roman" w:hint="eastAsia"/>
                <w:sz w:val="28"/>
                <w:szCs w:val="32"/>
              </w:rPr>
              <w:t>本年度公益事业支出占上年度基金余额的比例</w:t>
            </w:r>
          </w:p>
        </w:tc>
        <w:tc>
          <w:tcPr>
            <w:tcW w:w="2495" w:type="dxa"/>
            <w:vAlign w:val="center"/>
          </w:tcPr>
          <w:p w:rsidR="00BB160A" w:rsidRPr="00BB160A" w:rsidRDefault="00BB160A" w:rsidP="00BB160A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60A">
              <w:rPr>
                <w:rFonts w:ascii="仿宋" w:eastAsia="仿宋" w:hAnsi="仿宋" w:cs="Times New Roman"/>
                <w:sz w:val="28"/>
                <w:szCs w:val="28"/>
              </w:rPr>
              <w:t>18.45%</w:t>
            </w:r>
          </w:p>
        </w:tc>
      </w:tr>
      <w:tr w:rsidR="00BB160A" w:rsidRPr="00D54B7F" w:rsidTr="00BB160A">
        <w:trPr>
          <w:jc w:val="center"/>
        </w:trPr>
        <w:tc>
          <w:tcPr>
            <w:tcW w:w="6232" w:type="dxa"/>
          </w:tcPr>
          <w:p w:rsidR="00BB160A" w:rsidRPr="00BB160A" w:rsidRDefault="00BB160A" w:rsidP="00BB160A">
            <w:pPr>
              <w:pStyle w:val="ab"/>
              <w:ind w:left="27" w:firstLineChars="0" w:firstLine="0"/>
              <w:rPr>
                <w:rFonts w:ascii="仿宋_GB2312" w:eastAsia="仿宋" w:hAnsi="Times New Roman" w:cs="Times New Roman"/>
                <w:sz w:val="28"/>
                <w:szCs w:val="32"/>
              </w:rPr>
            </w:pPr>
            <w:r w:rsidRPr="00BB160A">
              <w:rPr>
                <w:rFonts w:ascii="仿宋_GB2312" w:eastAsia="仿宋" w:hAnsi="Times New Roman" w:cs="Times New Roman" w:hint="eastAsia"/>
                <w:sz w:val="28"/>
                <w:szCs w:val="32"/>
              </w:rPr>
              <w:t>本年度工作人员工资福利和行政办公支出占总支出的比例</w:t>
            </w:r>
          </w:p>
        </w:tc>
        <w:tc>
          <w:tcPr>
            <w:tcW w:w="2495" w:type="dxa"/>
            <w:vAlign w:val="center"/>
          </w:tcPr>
          <w:p w:rsidR="00BB160A" w:rsidRPr="00BB160A" w:rsidRDefault="00BB160A" w:rsidP="00BB160A">
            <w:pPr>
              <w:ind w:rightChars="149" w:right="313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60A">
              <w:rPr>
                <w:rFonts w:ascii="仿宋" w:eastAsia="仿宋" w:hAnsi="仿宋" w:cs="Times New Roman"/>
                <w:sz w:val="28"/>
                <w:szCs w:val="28"/>
              </w:rPr>
              <w:t>6.94%</w:t>
            </w:r>
          </w:p>
        </w:tc>
      </w:tr>
    </w:tbl>
    <w:p w:rsidR="000A6D83" w:rsidRDefault="005F03BD" w:rsidP="005F03BD">
      <w:pPr>
        <w:spacing w:line="600" w:lineRule="exact"/>
        <w:ind w:firstLineChars="200" w:firstLine="640"/>
        <w:rPr>
          <w:rFonts w:ascii="仿宋_GB2312" w:eastAsia="仿宋" w:hAnsi="Times New Roman" w:cs="Times New Roman"/>
          <w:sz w:val="32"/>
          <w:szCs w:val="32"/>
        </w:rPr>
      </w:pPr>
      <w:r>
        <w:rPr>
          <w:rFonts w:ascii="仿宋_GB2312" w:eastAsia="仿宋" w:hAnsi="Times New Roman" w:cs="Times New Roman" w:hint="eastAsia"/>
          <w:sz w:val="32"/>
          <w:szCs w:val="32"/>
        </w:rPr>
        <w:t>根据</w:t>
      </w:r>
      <w:r w:rsidR="000A6D83" w:rsidRPr="000A6D83">
        <w:rPr>
          <w:rFonts w:ascii="仿宋_GB2312" w:eastAsia="仿宋" w:hAnsi="Times New Roman" w:cs="Times New Roman" w:hint="eastAsia"/>
          <w:sz w:val="32"/>
          <w:szCs w:val="32"/>
        </w:rPr>
        <w:t>《基金会管理条例》规定</w:t>
      </w:r>
      <w:r>
        <w:rPr>
          <w:rFonts w:ascii="仿宋_GB2312" w:eastAsia="仿宋" w:hAnsi="Times New Roman" w:cs="Times New Roman" w:hint="eastAsia"/>
          <w:sz w:val="32"/>
          <w:szCs w:val="32"/>
        </w:rPr>
        <w:t>，</w:t>
      </w:r>
      <w:r w:rsidRPr="005F03BD">
        <w:rPr>
          <w:rFonts w:ascii="仿宋_GB2312" w:eastAsia="仿宋" w:hAnsi="Times New Roman" w:cs="Times New Roman"/>
          <w:sz w:val="32"/>
          <w:szCs w:val="32"/>
        </w:rPr>
        <w:t>非公募基金会每年用于从事章程规定的公益事业支出，不得低于上一年基金余额的</w:t>
      </w:r>
      <w:r w:rsidRPr="005F03BD">
        <w:rPr>
          <w:rFonts w:ascii="仿宋_GB2312" w:eastAsia="仿宋" w:hAnsi="Times New Roman" w:cs="Times New Roman"/>
          <w:sz w:val="32"/>
          <w:szCs w:val="32"/>
        </w:rPr>
        <w:t>8%</w:t>
      </w:r>
      <w:r w:rsidRPr="005F03BD">
        <w:rPr>
          <w:rFonts w:ascii="仿宋_GB2312" w:eastAsia="仿宋" w:hAnsi="Times New Roman" w:cs="Times New Roman"/>
          <w:sz w:val="32"/>
          <w:szCs w:val="32"/>
        </w:rPr>
        <w:t>。基金会工作人员工资福利和行政办公支出不得超过当年总支出的</w:t>
      </w:r>
      <w:r w:rsidRPr="005F03BD">
        <w:rPr>
          <w:rFonts w:ascii="仿宋_GB2312" w:eastAsia="仿宋" w:hAnsi="Times New Roman" w:cs="Times New Roman"/>
          <w:sz w:val="32"/>
          <w:szCs w:val="32"/>
        </w:rPr>
        <w:t>10%</w:t>
      </w:r>
      <w:r w:rsidRPr="005F03BD">
        <w:rPr>
          <w:rFonts w:ascii="仿宋_GB2312" w:eastAsia="仿宋" w:hAnsi="Times New Roman" w:cs="Times New Roman"/>
          <w:sz w:val="32"/>
          <w:szCs w:val="32"/>
        </w:rPr>
        <w:t>。</w:t>
      </w:r>
      <w:r>
        <w:rPr>
          <w:rFonts w:ascii="仿宋_GB2312" w:eastAsia="仿宋" w:hAnsi="Times New Roman" w:cs="Times New Roman"/>
          <w:sz w:val="32"/>
          <w:szCs w:val="32"/>
        </w:rPr>
        <w:t xml:space="preserve"> </w:t>
      </w:r>
    </w:p>
    <w:p w:rsidR="005F03BD" w:rsidRPr="005F03BD" w:rsidRDefault="005F03BD" w:rsidP="005F03BD">
      <w:pPr>
        <w:spacing w:line="600" w:lineRule="exact"/>
        <w:ind w:firstLineChars="200" w:firstLine="640"/>
        <w:rPr>
          <w:rFonts w:ascii="仿宋_GB2312" w:eastAsia="仿宋" w:hAnsi="Times New Roman" w:cs="Times New Roman"/>
          <w:sz w:val="32"/>
          <w:szCs w:val="32"/>
        </w:rPr>
      </w:pPr>
      <w:r w:rsidRPr="005F03BD">
        <w:rPr>
          <w:rFonts w:ascii="仿宋_GB2312" w:eastAsia="仿宋" w:hAnsi="Times New Roman" w:cs="Times New Roman" w:hint="eastAsia"/>
          <w:sz w:val="32"/>
          <w:szCs w:val="32"/>
        </w:rPr>
        <w:t>根据《关于慈善组织开展慈善活动年度支出和管理费用的规定》规定，慈善组织中不具有公开募捐资格的基金会，年度慈善活动支出和年度管理费用按照以下标准执行：上年末净资产低于</w:t>
      </w:r>
      <w:r w:rsidRPr="005F03BD">
        <w:rPr>
          <w:rFonts w:ascii="仿宋_GB2312" w:eastAsia="仿宋" w:hAnsi="Times New Roman" w:cs="Times New Roman"/>
          <w:sz w:val="32"/>
          <w:szCs w:val="32"/>
        </w:rPr>
        <w:t>1000</w:t>
      </w:r>
      <w:r w:rsidRPr="005F03BD">
        <w:rPr>
          <w:rFonts w:ascii="仿宋_GB2312" w:eastAsia="仿宋" w:hAnsi="Times New Roman" w:cs="Times New Roman"/>
          <w:sz w:val="32"/>
          <w:szCs w:val="32"/>
        </w:rPr>
        <w:t>万元高于</w:t>
      </w:r>
      <w:r w:rsidRPr="005F03BD">
        <w:rPr>
          <w:rFonts w:ascii="仿宋_GB2312" w:eastAsia="仿宋" w:hAnsi="Times New Roman" w:cs="Times New Roman"/>
          <w:sz w:val="32"/>
          <w:szCs w:val="32"/>
        </w:rPr>
        <w:t>500</w:t>
      </w:r>
      <w:r w:rsidRPr="005F03BD">
        <w:rPr>
          <w:rFonts w:ascii="仿宋_GB2312" w:eastAsia="仿宋" w:hAnsi="Times New Roman" w:cs="Times New Roman"/>
          <w:sz w:val="32"/>
          <w:szCs w:val="32"/>
        </w:rPr>
        <w:t>万元（含本数）人民币的，年度慈善活动支出不得低于上年末净资产的百分之七；年度管理费用不得</w:t>
      </w:r>
      <w:r w:rsidRPr="005F03BD">
        <w:rPr>
          <w:rFonts w:ascii="仿宋_GB2312" w:eastAsia="仿宋" w:hAnsi="Times New Roman" w:cs="Times New Roman"/>
          <w:sz w:val="32"/>
          <w:szCs w:val="32"/>
        </w:rPr>
        <w:lastRenderedPageBreak/>
        <w:t>高于当年总支出的百分之十四。</w:t>
      </w:r>
    </w:p>
    <w:p w:rsidR="000A6D83" w:rsidRDefault="000A6D83" w:rsidP="005F03BD">
      <w:pPr>
        <w:spacing w:line="600" w:lineRule="exact"/>
        <w:ind w:firstLineChars="200" w:firstLine="640"/>
        <w:rPr>
          <w:rFonts w:ascii="仿宋_GB2312" w:eastAsia="仿宋" w:hAnsi="Times New Roman" w:cs="Times New Roman"/>
          <w:sz w:val="32"/>
          <w:szCs w:val="32"/>
        </w:rPr>
      </w:pPr>
      <w:r w:rsidRPr="000A6D83">
        <w:rPr>
          <w:rFonts w:ascii="仿宋_GB2312" w:eastAsia="仿宋" w:hAnsi="Times New Roman" w:cs="Times New Roman" w:hint="eastAsia"/>
          <w:sz w:val="32"/>
          <w:szCs w:val="32"/>
        </w:rPr>
        <w:t>基金会理事会、监事会成员，主要来源于</w:t>
      </w:r>
      <w:r w:rsidR="001C3AF5">
        <w:rPr>
          <w:rFonts w:ascii="仿宋_GB2312" w:eastAsia="仿宋" w:hAnsi="Times New Roman" w:cs="Times New Roman" w:hint="eastAsia"/>
          <w:sz w:val="32"/>
          <w:szCs w:val="32"/>
        </w:rPr>
        <w:t>发起单位</w:t>
      </w:r>
      <w:r w:rsidRPr="000A6D83">
        <w:rPr>
          <w:rFonts w:ascii="仿宋_GB2312" w:eastAsia="仿宋" w:hAnsi="Times New Roman" w:cs="Times New Roman" w:hint="eastAsia"/>
          <w:sz w:val="32"/>
          <w:szCs w:val="32"/>
        </w:rPr>
        <w:t>在职人员。</w:t>
      </w:r>
      <w:r w:rsidRPr="005F03BD">
        <w:rPr>
          <w:rFonts w:ascii="仿宋_GB2312" w:eastAsia="仿宋" w:hAnsi="Times New Roman" w:cs="Times New Roman" w:hint="eastAsia"/>
          <w:sz w:val="32"/>
          <w:szCs w:val="32"/>
        </w:rPr>
        <w:t>理事会、监事会成员未在本基金会获取任何报酬。</w:t>
      </w:r>
      <w:r w:rsidR="001C3AF5" w:rsidRPr="005F03BD">
        <w:rPr>
          <w:rFonts w:ascii="仿宋_GB2312" w:eastAsia="仿宋" w:hAnsi="Times New Roman" w:cs="Times New Roman" w:hint="eastAsia"/>
          <w:sz w:val="32"/>
          <w:szCs w:val="32"/>
        </w:rPr>
        <w:t>发起方</w:t>
      </w:r>
      <w:r w:rsidRPr="005F03BD">
        <w:rPr>
          <w:rFonts w:ascii="仿宋_GB2312" w:eastAsia="仿宋" w:hAnsi="Times New Roman" w:cs="Times New Roman" w:hint="eastAsia"/>
          <w:sz w:val="32"/>
          <w:szCs w:val="32"/>
        </w:rPr>
        <w:t>委派到基金会秘书处专职工作人员</w:t>
      </w:r>
      <w:r w:rsidR="001C3AF5" w:rsidRPr="005F03BD">
        <w:rPr>
          <w:rFonts w:ascii="仿宋_GB2312" w:eastAsia="仿宋" w:hAnsi="Times New Roman" w:cs="Times New Roman"/>
          <w:sz w:val="32"/>
          <w:szCs w:val="32"/>
        </w:rPr>
        <w:t>1</w:t>
      </w:r>
      <w:r w:rsidRPr="005F03BD">
        <w:rPr>
          <w:rFonts w:ascii="仿宋_GB2312" w:eastAsia="仿宋" w:hAnsi="Times New Roman" w:cs="Times New Roman"/>
          <w:sz w:val="32"/>
          <w:szCs w:val="32"/>
        </w:rPr>
        <w:t>人。基金会秘书处</w:t>
      </w:r>
      <w:r w:rsidRPr="005F03BD">
        <w:rPr>
          <w:rFonts w:ascii="仿宋_GB2312" w:eastAsia="仿宋" w:hAnsi="Times New Roman" w:cs="Times New Roman" w:hint="eastAsia"/>
          <w:sz w:val="32"/>
          <w:szCs w:val="32"/>
        </w:rPr>
        <w:t>设在</w:t>
      </w:r>
      <w:r w:rsidR="001C3AF5" w:rsidRPr="005F03BD">
        <w:rPr>
          <w:rFonts w:ascii="仿宋_GB2312" w:eastAsia="仿宋" w:hAnsi="Times New Roman" w:cs="Times New Roman" w:hint="eastAsia"/>
          <w:sz w:val="32"/>
          <w:szCs w:val="32"/>
        </w:rPr>
        <w:t>发起方</w:t>
      </w:r>
      <w:r w:rsidR="005F03BD" w:rsidRPr="005F03BD">
        <w:rPr>
          <w:rFonts w:ascii="仿宋_GB2312" w:eastAsia="仿宋" w:hAnsi="Times New Roman" w:cs="Times New Roman" w:hint="eastAsia"/>
          <w:sz w:val="32"/>
          <w:szCs w:val="32"/>
        </w:rPr>
        <w:t>独立</w:t>
      </w:r>
      <w:r w:rsidRPr="005F03BD">
        <w:rPr>
          <w:rFonts w:ascii="仿宋_GB2312" w:eastAsia="仿宋" w:hAnsi="Times New Roman" w:cs="Times New Roman" w:hint="eastAsia"/>
          <w:sz w:val="32"/>
          <w:szCs w:val="32"/>
        </w:rPr>
        <w:t>办公室</w:t>
      </w:r>
      <w:r w:rsidR="005F03BD" w:rsidRPr="005F03BD">
        <w:rPr>
          <w:rFonts w:ascii="仿宋_GB2312" w:eastAsia="仿宋" w:hAnsi="Times New Roman" w:cs="Times New Roman" w:hint="eastAsia"/>
          <w:sz w:val="32"/>
          <w:szCs w:val="32"/>
        </w:rPr>
        <w:t>，开展工作</w:t>
      </w:r>
      <w:r w:rsidRPr="005F03BD">
        <w:rPr>
          <w:rFonts w:ascii="仿宋_GB2312" w:eastAsia="仿宋" w:hAnsi="Times New Roman" w:cs="Times New Roman" w:hint="eastAsia"/>
          <w:sz w:val="32"/>
          <w:szCs w:val="32"/>
        </w:rPr>
        <w:t>。</w:t>
      </w:r>
    </w:p>
    <w:p w:rsidR="005F03BD" w:rsidRDefault="005F03BD" w:rsidP="005F03BD">
      <w:pPr>
        <w:spacing w:line="600" w:lineRule="exact"/>
        <w:ind w:firstLineChars="200" w:firstLine="640"/>
        <w:rPr>
          <w:rFonts w:ascii="仿宋_GB2312" w:eastAsia="仿宋" w:hAnsi="Times New Roman" w:cs="Times New Roman"/>
          <w:sz w:val="32"/>
          <w:szCs w:val="32"/>
        </w:rPr>
      </w:pPr>
      <w:r w:rsidRPr="005F03BD">
        <w:rPr>
          <w:rFonts w:ascii="仿宋_GB2312" w:eastAsia="仿宋" w:hAnsi="Times New Roman" w:cs="Times New Roman" w:hint="eastAsia"/>
          <w:sz w:val="32"/>
          <w:szCs w:val="32"/>
        </w:rPr>
        <w:t>本年度公益支出、工作人员工资福利和行政办公支出符合相关规定。</w:t>
      </w:r>
    </w:p>
    <w:p w:rsidR="005F03BD" w:rsidRDefault="000A6D83" w:rsidP="000A6D83">
      <w:pPr>
        <w:spacing w:line="600" w:lineRule="exact"/>
        <w:rPr>
          <w:rFonts w:ascii="仿宋_GB2312" w:eastAsia="仿宋" w:hAnsi="Times New Roman" w:cs="Times New Roman"/>
          <w:sz w:val="32"/>
          <w:szCs w:val="32"/>
        </w:rPr>
      </w:pPr>
      <w:r w:rsidRPr="000A6D83">
        <w:rPr>
          <w:rFonts w:ascii="仿宋_GB2312" w:eastAsia="仿宋" w:hAnsi="Times New Roman" w:cs="Times New Roman" w:hint="eastAsia"/>
          <w:sz w:val="32"/>
          <w:szCs w:val="32"/>
        </w:rPr>
        <w:t>附件：</w:t>
      </w:r>
    </w:p>
    <w:p w:rsidR="000A6D83" w:rsidRPr="005F03BD" w:rsidRDefault="000A6D83" w:rsidP="005F03BD">
      <w:pPr>
        <w:pStyle w:val="ab"/>
        <w:numPr>
          <w:ilvl w:val="0"/>
          <w:numId w:val="15"/>
        </w:numPr>
        <w:spacing w:line="600" w:lineRule="exact"/>
        <w:ind w:firstLineChars="0"/>
        <w:rPr>
          <w:rFonts w:ascii="仿宋_GB2312" w:eastAsia="仿宋" w:hAnsi="Times New Roman" w:cs="Times New Roman"/>
          <w:sz w:val="32"/>
          <w:szCs w:val="32"/>
        </w:rPr>
      </w:pPr>
      <w:r w:rsidRPr="005F03BD">
        <w:rPr>
          <w:rFonts w:ascii="仿宋_GB2312" w:eastAsia="仿宋" w:hAnsi="Times New Roman" w:cs="Times New Roman"/>
          <w:sz w:val="32"/>
          <w:szCs w:val="32"/>
        </w:rPr>
        <w:t>202</w:t>
      </w:r>
      <w:r w:rsidR="007B3F12">
        <w:rPr>
          <w:rFonts w:ascii="仿宋_GB2312" w:eastAsia="仿宋" w:hAnsi="Times New Roman" w:cs="Times New Roman"/>
          <w:sz w:val="32"/>
          <w:szCs w:val="32"/>
        </w:rPr>
        <w:t>3</w:t>
      </w:r>
      <w:r w:rsidRPr="005F03BD">
        <w:rPr>
          <w:rFonts w:ascii="仿宋_GB2312" w:eastAsia="仿宋" w:hAnsi="Times New Roman" w:cs="Times New Roman"/>
          <w:sz w:val="32"/>
          <w:szCs w:val="32"/>
        </w:rPr>
        <w:t>年度资产负债表</w:t>
      </w:r>
    </w:p>
    <w:p w:rsidR="000A6D83" w:rsidRPr="005F03BD" w:rsidRDefault="000A6D83" w:rsidP="005F03BD">
      <w:pPr>
        <w:pStyle w:val="ab"/>
        <w:numPr>
          <w:ilvl w:val="0"/>
          <w:numId w:val="15"/>
        </w:numPr>
        <w:spacing w:line="600" w:lineRule="exact"/>
        <w:ind w:firstLineChars="0"/>
        <w:rPr>
          <w:rFonts w:ascii="仿宋_GB2312" w:eastAsia="仿宋" w:hAnsi="Times New Roman" w:cs="Times New Roman"/>
          <w:sz w:val="32"/>
          <w:szCs w:val="32"/>
        </w:rPr>
      </w:pPr>
      <w:r w:rsidRPr="005F03BD">
        <w:rPr>
          <w:rFonts w:ascii="仿宋_GB2312" w:eastAsia="仿宋" w:hAnsi="Times New Roman" w:cs="Times New Roman"/>
          <w:sz w:val="32"/>
          <w:szCs w:val="32"/>
        </w:rPr>
        <w:t>202</w:t>
      </w:r>
      <w:r w:rsidR="007B3F12">
        <w:rPr>
          <w:rFonts w:ascii="仿宋_GB2312" w:eastAsia="仿宋" w:hAnsi="Times New Roman" w:cs="Times New Roman"/>
          <w:sz w:val="32"/>
          <w:szCs w:val="32"/>
        </w:rPr>
        <w:t>3</w:t>
      </w:r>
      <w:r w:rsidRPr="005F03BD">
        <w:rPr>
          <w:rFonts w:ascii="仿宋_GB2312" w:eastAsia="仿宋" w:hAnsi="Times New Roman" w:cs="Times New Roman"/>
          <w:sz w:val="32"/>
          <w:szCs w:val="32"/>
        </w:rPr>
        <w:t>年度业务活动表</w:t>
      </w:r>
    </w:p>
    <w:p w:rsidR="000A6D83" w:rsidRPr="005F03BD" w:rsidRDefault="000A6D83" w:rsidP="005F03BD">
      <w:pPr>
        <w:pStyle w:val="ab"/>
        <w:numPr>
          <w:ilvl w:val="0"/>
          <w:numId w:val="15"/>
        </w:numPr>
        <w:spacing w:line="600" w:lineRule="exact"/>
        <w:ind w:firstLineChars="0"/>
        <w:rPr>
          <w:rFonts w:ascii="仿宋_GB2312" w:eastAsia="仿宋" w:hAnsi="Times New Roman" w:cs="Times New Roman"/>
          <w:sz w:val="32"/>
          <w:szCs w:val="32"/>
        </w:rPr>
      </w:pPr>
      <w:r w:rsidRPr="005F03BD">
        <w:rPr>
          <w:rFonts w:ascii="仿宋_GB2312" w:eastAsia="仿宋" w:hAnsi="Times New Roman" w:cs="Times New Roman"/>
          <w:sz w:val="32"/>
          <w:szCs w:val="32"/>
        </w:rPr>
        <w:t>202</w:t>
      </w:r>
      <w:r w:rsidR="007B3F12">
        <w:rPr>
          <w:rFonts w:ascii="仿宋_GB2312" w:eastAsia="仿宋" w:hAnsi="Times New Roman" w:cs="Times New Roman"/>
          <w:sz w:val="32"/>
          <w:szCs w:val="32"/>
        </w:rPr>
        <w:t>3</w:t>
      </w:r>
      <w:r w:rsidRPr="005F03BD">
        <w:rPr>
          <w:rFonts w:ascii="仿宋_GB2312" w:eastAsia="仿宋" w:hAnsi="Times New Roman" w:cs="Times New Roman"/>
          <w:sz w:val="32"/>
          <w:szCs w:val="32"/>
        </w:rPr>
        <w:t>年度现金流量表</w:t>
      </w:r>
    </w:p>
    <w:p w:rsidR="000A6D83" w:rsidRPr="005F03BD" w:rsidRDefault="000A6D83" w:rsidP="005F03BD">
      <w:pPr>
        <w:pStyle w:val="ab"/>
        <w:numPr>
          <w:ilvl w:val="0"/>
          <w:numId w:val="15"/>
        </w:numPr>
        <w:spacing w:line="600" w:lineRule="exact"/>
        <w:ind w:firstLineChars="0"/>
        <w:rPr>
          <w:rFonts w:ascii="仿宋_GB2312" w:eastAsia="仿宋" w:hAnsi="Times New Roman" w:cs="Times New Roman"/>
          <w:sz w:val="32"/>
          <w:szCs w:val="32"/>
        </w:rPr>
      </w:pPr>
      <w:r w:rsidRPr="005F03BD">
        <w:rPr>
          <w:rFonts w:ascii="仿宋_GB2312" w:eastAsia="仿宋" w:hAnsi="Times New Roman" w:cs="Times New Roman"/>
          <w:sz w:val="32"/>
          <w:szCs w:val="32"/>
        </w:rPr>
        <w:t>202</w:t>
      </w:r>
      <w:r w:rsidR="007B3F12">
        <w:rPr>
          <w:rFonts w:ascii="仿宋_GB2312" w:eastAsia="仿宋" w:hAnsi="Times New Roman" w:cs="Times New Roman"/>
          <w:sz w:val="32"/>
          <w:szCs w:val="32"/>
        </w:rPr>
        <w:t>3</w:t>
      </w:r>
      <w:r w:rsidRPr="005F03BD">
        <w:rPr>
          <w:rFonts w:ascii="仿宋_GB2312" w:eastAsia="仿宋" w:hAnsi="Times New Roman" w:cs="Times New Roman"/>
          <w:sz w:val="32"/>
          <w:szCs w:val="32"/>
        </w:rPr>
        <w:t>年度基金会公益项目执行情况表</w:t>
      </w:r>
    </w:p>
    <w:p w:rsidR="000A6D83" w:rsidRPr="005F03BD" w:rsidRDefault="000A6D83" w:rsidP="005F03BD">
      <w:pPr>
        <w:pStyle w:val="ab"/>
        <w:numPr>
          <w:ilvl w:val="0"/>
          <w:numId w:val="15"/>
        </w:numPr>
        <w:spacing w:line="600" w:lineRule="exact"/>
        <w:ind w:firstLineChars="0"/>
        <w:rPr>
          <w:rFonts w:ascii="仿宋_GB2312" w:eastAsia="仿宋" w:hAnsi="Times New Roman" w:cs="Times New Roman"/>
          <w:sz w:val="32"/>
          <w:szCs w:val="32"/>
        </w:rPr>
      </w:pPr>
      <w:r w:rsidRPr="005F03BD">
        <w:rPr>
          <w:rFonts w:ascii="仿宋_GB2312" w:eastAsia="仿宋" w:hAnsi="Times New Roman" w:cs="Times New Roman"/>
          <w:sz w:val="32"/>
          <w:szCs w:val="32"/>
        </w:rPr>
        <w:t>202</w:t>
      </w:r>
      <w:r w:rsidR="007B3F12">
        <w:rPr>
          <w:rFonts w:ascii="仿宋_GB2312" w:eastAsia="仿宋" w:hAnsi="Times New Roman" w:cs="Times New Roman"/>
          <w:sz w:val="32"/>
          <w:szCs w:val="32"/>
        </w:rPr>
        <w:t>3</w:t>
      </w:r>
      <w:r w:rsidRPr="005F03BD">
        <w:rPr>
          <w:rFonts w:ascii="仿宋_GB2312" w:eastAsia="仿宋" w:hAnsi="Times New Roman" w:cs="Times New Roman"/>
          <w:sz w:val="32"/>
          <w:szCs w:val="32"/>
        </w:rPr>
        <w:t>年度财务预算执行情况</w:t>
      </w:r>
    </w:p>
    <w:p w:rsidR="000A6D83" w:rsidRDefault="000A6D83" w:rsidP="000A6D83">
      <w:pPr>
        <w:spacing w:line="600" w:lineRule="exact"/>
        <w:rPr>
          <w:rFonts w:ascii="仿宋_GB2312" w:eastAsia="仿宋" w:hAnsi="Times New Roman" w:cs="Times New Roman"/>
          <w:sz w:val="32"/>
          <w:szCs w:val="32"/>
        </w:rPr>
      </w:pPr>
    </w:p>
    <w:p w:rsidR="00D46D63" w:rsidRDefault="00D46D63" w:rsidP="000A6D83">
      <w:pPr>
        <w:spacing w:line="600" w:lineRule="exact"/>
        <w:rPr>
          <w:rFonts w:ascii="仿宋_GB2312" w:eastAsia="仿宋" w:hAnsi="Times New Roman" w:cs="Times New Roman"/>
          <w:sz w:val="32"/>
          <w:szCs w:val="32"/>
        </w:rPr>
      </w:pPr>
    </w:p>
    <w:p w:rsidR="000A6D83" w:rsidRPr="000A6D83" w:rsidRDefault="00D46D63" w:rsidP="00D46D63">
      <w:pPr>
        <w:spacing w:line="600" w:lineRule="exact"/>
        <w:jc w:val="right"/>
        <w:rPr>
          <w:rFonts w:ascii="仿宋_GB2312" w:eastAsia="仿宋" w:hAnsi="Times New Roman" w:cs="Times New Roman"/>
          <w:sz w:val="32"/>
          <w:szCs w:val="32"/>
        </w:rPr>
      </w:pPr>
      <w:proofErr w:type="gramStart"/>
      <w:r>
        <w:rPr>
          <w:rFonts w:ascii="仿宋_GB2312" w:eastAsia="仿宋" w:hAnsi="Times New Roman" w:cs="Times New Roman" w:hint="eastAsia"/>
          <w:sz w:val="32"/>
          <w:szCs w:val="32"/>
        </w:rPr>
        <w:t>贵州省满帮公益</w:t>
      </w:r>
      <w:proofErr w:type="gramEnd"/>
      <w:r>
        <w:rPr>
          <w:rFonts w:ascii="仿宋_GB2312" w:eastAsia="仿宋" w:hAnsi="Times New Roman" w:cs="Times New Roman" w:hint="eastAsia"/>
          <w:sz w:val="32"/>
          <w:szCs w:val="32"/>
        </w:rPr>
        <w:t>基金会</w:t>
      </w:r>
    </w:p>
    <w:p w:rsidR="000A6D83" w:rsidRDefault="000A6D83" w:rsidP="00D46D63">
      <w:pPr>
        <w:spacing w:line="600" w:lineRule="exact"/>
        <w:jc w:val="right"/>
        <w:rPr>
          <w:rFonts w:ascii="仿宋_GB2312" w:eastAsia="仿宋" w:hAnsi="Times New Roman" w:cs="Times New Roman"/>
          <w:sz w:val="32"/>
          <w:szCs w:val="32"/>
        </w:rPr>
      </w:pPr>
      <w:r w:rsidRPr="000A6D83">
        <w:rPr>
          <w:rFonts w:ascii="仿宋_GB2312" w:eastAsia="仿宋" w:hAnsi="Times New Roman" w:cs="Times New Roman"/>
          <w:sz w:val="32"/>
          <w:szCs w:val="32"/>
        </w:rPr>
        <w:t>202</w:t>
      </w:r>
      <w:r w:rsidR="007B3F12">
        <w:rPr>
          <w:rFonts w:ascii="仿宋_GB2312" w:eastAsia="仿宋" w:hAnsi="Times New Roman" w:cs="Times New Roman"/>
          <w:sz w:val="32"/>
          <w:szCs w:val="32"/>
        </w:rPr>
        <w:t>4</w:t>
      </w:r>
      <w:r w:rsidRPr="000A6D83">
        <w:rPr>
          <w:rFonts w:ascii="仿宋_GB2312" w:eastAsia="仿宋" w:hAnsi="Times New Roman" w:cs="Times New Roman"/>
          <w:sz w:val="32"/>
          <w:szCs w:val="32"/>
        </w:rPr>
        <w:t>年</w:t>
      </w:r>
      <w:r w:rsidRPr="000A6D83">
        <w:rPr>
          <w:rFonts w:ascii="仿宋_GB2312" w:eastAsia="仿宋" w:hAnsi="Times New Roman" w:cs="Times New Roman"/>
          <w:sz w:val="32"/>
          <w:szCs w:val="32"/>
        </w:rPr>
        <w:t xml:space="preserve"> 1 </w:t>
      </w:r>
      <w:r w:rsidRPr="000A6D83">
        <w:rPr>
          <w:rFonts w:ascii="仿宋_GB2312" w:eastAsia="仿宋" w:hAnsi="Times New Roman" w:cs="Times New Roman"/>
          <w:sz w:val="32"/>
          <w:szCs w:val="32"/>
        </w:rPr>
        <w:t>月</w:t>
      </w:r>
      <w:r w:rsidRPr="000A6D83">
        <w:rPr>
          <w:rFonts w:ascii="仿宋_GB2312" w:eastAsia="仿宋" w:hAnsi="Times New Roman" w:cs="Times New Roman"/>
          <w:sz w:val="32"/>
          <w:szCs w:val="32"/>
        </w:rPr>
        <w:t xml:space="preserve"> 9 </w:t>
      </w:r>
      <w:r w:rsidRPr="000A6D83">
        <w:rPr>
          <w:rFonts w:ascii="仿宋_GB2312" w:eastAsia="仿宋" w:hAnsi="Times New Roman" w:cs="Times New Roman"/>
          <w:sz w:val="32"/>
          <w:szCs w:val="32"/>
        </w:rPr>
        <w:t>日</w:t>
      </w:r>
    </w:p>
    <w:p w:rsidR="00D46D63" w:rsidRDefault="00D46D63" w:rsidP="000A6D83">
      <w:pPr>
        <w:spacing w:line="600" w:lineRule="exact"/>
        <w:rPr>
          <w:rFonts w:ascii="仿宋_GB2312" w:eastAsia="仿宋" w:hAnsi="Times New Roman" w:cs="Times New Roman"/>
          <w:sz w:val="32"/>
          <w:szCs w:val="32"/>
        </w:rPr>
        <w:sectPr w:rsidR="00D46D63" w:rsidSect="002C672E">
          <w:footerReference w:type="even" r:id="rId8"/>
          <w:footerReference w:type="default" r:id="rId9"/>
          <w:pgSz w:w="11906" w:h="16838"/>
          <w:pgMar w:top="2098" w:right="1588" w:bottom="2098" w:left="1588" w:header="851" w:footer="992" w:gutter="0"/>
          <w:pgNumType w:fmt="numberInDash" w:start="1"/>
          <w:cols w:space="425"/>
          <w:docGrid w:type="lines" w:linePitch="312"/>
        </w:sect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606"/>
        <w:gridCol w:w="1287"/>
        <w:gridCol w:w="426"/>
        <w:gridCol w:w="981"/>
        <w:gridCol w:w="606"/>
        <w:gridCol w:w="1107"/>
        <w:gridCol w:w="480"/>
        <w:gridCol w:w="1350"/>
        <w:gridCol w:w="1308"/>
      </w:tblGrid>
      <w:tr w:rsidR="00BB160A" w:rsidTr="00C24CC5">
        <w:trPr>
          <w:trHeight w:val="420"/>
          <w:jc w:val="center"/>
        </w:trPr>
        <w:tc>
          <w:tcPr>
            <w:tcW w:w="99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资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产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负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债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:rsidR="00BB160A" w:rsidTr="00C24CC5">
        <w:trPr>
          <w:trHeight w:val="345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01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表</w:t>
            </w:r>
          </w:p>
        </w:tc>
      </w:tr>
      <w:tr w:rsidR="00BB160A" w:rsidTr="00C24CC5">
        <w:trPr>
          <w:trHeight w:val="345"/>
          <w:jc w:val="center"/>
        </w:trPr>
        <w:tc>
          <w:tcPr>
            <w:tcW w:w="41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编制单位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: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贵州省满帮公益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基金会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202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12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31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单位：元</w:t>
            </w:r>
          </w:p>
        </w:tc>
      </w:tr>
      <w:tr w:rsidR="00BB160A" w:rsidTr="00C24CC5">
        <w:trPr>
          <w:trHeight w:val="402"/>
          <w:jc w:val="center"/>
        </w:trPr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资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产</w:t>
            </w:r>
          </w:p>
        </w:tc>
        <w:tc>
          <w:tcPr>
            <w:tcW w:w="606" w:type="dxa"/>
            <w:tcBorders>
              <w:top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行次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年初数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年末数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负债和净资产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行次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年初数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年末数</w:t>
            </w:r>
          </w:p>
        </w:tc>
      </w:tr>
      <w:tr w:rsidR="00BB160A" w:rsidTr="00C24CC5">
        <w:trPr>
          <w:trHeight w:val="251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流动资产：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流动负债：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268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货币资产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,</w:t>
            </w: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736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,</w:t>
            </w: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789.81</w:t>
            </w: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D56AE">
              <w:rPr>
                <w:rFonts w:ascii="宋体" w:hAnsi="宋体" w:cs="宋体"/>
                <w:kern w:val="0"/>
                <w:sz w:val="16"/>
                <w:szCs w:val="16"/>
              </w:rPr>
              <w:t>6,387,822.34</w:t>
            </w: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短期借款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402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短期投资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应付款项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402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应收款项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D56AE">
              <w:rPr>
                <w:rFonts w:ascii="宋体" w:hAnsi="宋体" w:cs="宋体"/>
                <w:kern w:val="0"/>
                <w:sz w:val="16"/>
                <w:szCs w:val="16"/>
              </w:rPr>
              <w:t>2,601.00</w:t>
            </w: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应付工资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D56AE">
              <w:rPr>
                <w:rFonts w:ascii="宋体" w:hAnsi="宋体" w:cs="宋体"/>
                <w:kern w:val="0"/>
                <w:sz w:val="16"/>
                <w:szCs w:val="16"/>
              </w:rPr>
              <w:t xml:space="preserve"> 48,384.62 </w:t>
            </w:r>
          </w:p>
        </w:tc>
      </w:tr>
      <w:tr w:rsidR="00BB160A" w:rsidTr="00C24CC5">
        <w:trPr>
          <w:trHeight w:val="402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预付账款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应交税金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D56AE">
              <w:rPr>
                <w:rFonts w:ascii="宋体" w:hAnsi="宋体" w:cs="宋体"/>
                <w:kern w:val="0"/>
                <w:sz w:val="16"/>
                <w:szCs w:val="16"/>
              </w:rPr>
              <w:t xml:space="preserve"> 489.90 </w:t>
            </w:r>
          </w:p>
        </w:tc>
      </w:tr>
      <w:tr w:rsidR="00BB160A" w:rsidTr="00C24CC5">
        <w:trPr>
          <w:trHeight w:val="402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存货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预收账款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402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待摊费用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预计负债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513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一年内到期的长期债权投资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一年内到期的长期负债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41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其他流动资产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ind w:rightChars="-70" w:right="-147" w:firstLineChars="100" w:firstLine="16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其他流动负债　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31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流动资产合计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,</w:t>
            </w: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736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,</w:t>
            </w: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789.81</w:t>
            </w: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D56AE">
              <w:rPr>
                <w:rFonts w:ascii="宋体" w:hAnsi="宋体" w:cs="宋体"/>
                <w:kern w:val="0"/>
                <w:sz w:val="16"/>
                <w:szCs w:val="16"/>
              </w:rPr>
              <w:t>6,390,423.34</w:t>
            </w: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流动负债合计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D56AE">
              <w:rPr>
                <w:rFonts w:ascii="宋体" w:hAnsi="宋体" w:cs="宋体"/>
                <w:kern w:val="0"/>
                <w:sz w:val="16"/>
                <w:szCs w:val="16"/>
              </w:rPr>
              <w:t>48,874.52</w:t>
            </w:r>
          </w:p>
        </w:tc>
      </w:tr>
      <w:tr w:rsidR="00BB160A" w:rsidTr="00C24CC5">
        <w:trPr>
          <w:trHeight w:val="297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长期投资：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长期负债：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273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长期股权投资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长期借款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263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长期债权投资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长期应付款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253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长期投资合计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其他长期负债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243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固定资产：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长期负债合计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233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固定资产原价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223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减：累计折旧　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受托代理负债：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55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固定资产净值　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受托代理负债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280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在建工程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　　　负债合计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D56AE">
              <w:rPr>
                <w:rFonts w:ascii="宋体" w:hAnsi="宋体" w:cs="宋体"/>
                <w:kern w:val="0"/>
                <w:sz w:val="16"/>
                <w:szCs w:val="16"/>
              </w:rPr>
              <w:t>48,874.52</w:t>
            </w:r>
          </w:p>
        </w:tc>
      </w:tr>
      <w:tr w:rsidR="00BB160A" w:rsidTr="00C24CC5">
        <w:trPr>
          <w:trHeight w:val="307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文物文化资产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402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固定资产清理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203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固定资产合计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402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无形资产：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净资产：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402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无形资产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非限定性净资产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,</w:t>
            </w: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736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,</w:t>
            </w: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789.81</w:t>
            </w: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D56AE">
              <w:rPr>
                <w:rFonts w:ascii="宋体" w:hAnsi="宋体" w:cs="宋体"/>
                <w:kern w:val="0"/>
                <w:sz w:val="16"/>
                <w:szCs w:val="16"/>
              </w:rPr>
              <w:t>6,341,548.82</w:t>
            </w:r>
          </w:p>
        </w:tc>
      </w:tr>
      <w:tr w:rsidR="00BB160A" w:rsidTr="00C24CC5">
        <w:trPr>
          <w:trHeight w:val="402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受托代理资产：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限定性净资产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402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受托代理资产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净资产合计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,</w:t>
            </w: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736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,</w:t>
            </w: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789.81</w:t>
            </w: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D56AE">
              <w:rPr>
                <w:rFonts w:ascii="宋体" w:hAnsi="宋体" w:cs="宋体"/>
                <w:kern w:val="0"/>
                <w:sz w:val="16"/>
                <w:szCs w:val="16"/>
              </w:rPr>
              <w:t>6,341,548.82</w:t>
            </w:r>
          </w:p>
        </w:tc>
      </w:tr>
      <w:tr w:rsidR="00BB160A" w:rsidTr="00C24CC5">
        <w:trPr>
          <w:trHeight w:val="402"/>
          <w:jc w:val="center"/>
        </w:trPr>
        <w:tc>
          <w:tcPr>
            <w:tcW w:w="1818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资产合计</w:t>
            </w:r>
          </w:p>
        </w:tc>
        <w:tc>
          <w:tcPr>
            <w:tcW w:w="606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1287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,</w:t>
            </w: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736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,</w:t>
            </w: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789.81</w:t>
            </w:r>
          </w:p>
        </w:tc>
        <w:tc>
          <w:tcPr>
            <w:tcW w:w="1407" w:type="dxa"/>
            <w:gridSpan w:val="2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D56AE">
              <w:rPr>
                <w:rFonts w:ascii="宋体" w:hAnsi="宋体" w:cs="宋体"/>
                <w:kern w:val="0"/>
                <w:sz w:val="16"/>
                <w:szCs w:val="16"/>
              </w:rPr>
              <w:t>6,390,423.34</w:t>
            </w:r>
          </w:p>
        </w:tc>
        <w:tc>
          <w:tcPr>
            <w:tcW w:w="1713" w:type="dxa"/>
            <w:gridSpan w:val="2"/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负债和净资产总计</w:t>
            </w:r>
          </w:p>
        </w:tc>
        <w:tc>
          <w:tcPr>
            <w:tcW w:w="480" w:type="dxa"/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1350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,</w:t>
            </w: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736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,</w:t>
            </w:r>
            <w:r w:rsidRPr="0015089B">
              <w:rPr>
                <w:rFonts w:ascii="宋体" w:hAnsi="宋体" w:cs="宋体"/>
                <w:kern w:val="0"/>
                <w:sz w:val="16"/>
                <w:szCs w:val="16"/>
              </w:rPr>
              <w:t>789.81</w:t>
            </w:r>
          </w:p>
        </w:tc>
        <w:tc>
          <w:tcPr>
            <w:tcW w:w="1308" w:type="dxa"/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D56AE">
              <w:rPr>
                <w:rFonts w:ascii="宋体" w:hAnsi="宋体" w:cs="宋体"/>
                <w:kern w:val="0"/>
                <w:sz w:val="16"/>
                <w:szCs w:val="16"/>
              </w:rPr>
              <w:t>6,390,423.34</w:t>
            </w:r>
          </w:p>
        </w:tc>
      </w:tr>
    </w:tbl>
    <w:p w:rsidR="00BB160A" w:rsidRDefault="006114C2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br w:type="page"/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105"/>
        <w:gridCol w:w="447"/>
        <w:gridCol w:w="1283"/>
        <w:gridCol w:w="639"/>
        <w:gridCol w:w="62"/>
        <w:gridCol w:w="477"/>
        <w:gridCol w:w="941"/>
        <w:gridCol w:w="889"/>
        <w:gridCol w:w="386"/>
        <w:gridCol w:w="709"/>
        <w:gridCol w:w="1418"/>
      </w:tblGrid>
      <w:tr w:rsidR="00BB160A" w:rsidTr="00C24CC5">
        <w:trPr>
          <w:trHeight w:val="315"/>
          <w:jc w:val="center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业务活动表</w:t>
            </w:r>
          </w:p>
        </w:tc>
      </w:tr>
      <w:tr w:rsidR="00BB160A" w:rsidTr="00C24CC5">
        <w:trPr>
          <w:trHeight w:val="315"/>
          <w:jc w:val="center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02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表</w:t>
            </w:r>
          </w:p>
        </w:tc>
      </w:tr>
      <w:tr w:rsidR="00BB160A" w:rsidTr="00C24CC5">
        <w:trPr>
          <w:trHeight w:val="315"/>
          <w:jc w:val="center"/>
        </w:trPr>
        <w:tc>
          <w:tcPr>
            <w:tcW w:w="68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编制单位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贵州省满帮公益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基金会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               202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12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31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单位：元</w:t>
            </w:r>
          </w:p>
        </w:tc>
      </w:tr>
      <w:tr w:rsidR="00BB160A" w:rsidTr="00C24CC5">
        <w:trPr>
          <w:trHeight w:val="315"/>
          <w:jc w:val="center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项目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行次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上年数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本年数</w:t>
            </w:r>
          </w:p>
        </w:tc>
      </w:tr>
      <w:tr w:rsidR="00BB160A" w:rsidTr="00C24CC5">
        <w:trPr>
          <w:trHeight w:val="315"/>
          <w:jc w:val="center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非限定性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限定性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合计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非限定性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限定性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合计</w:t>
            </w:r>
          </w:p>
        </w:tc>
      </w:tr>
      <w:tr w:rsidR="00BB160A" w:rsidTr="00C24CC5">
        <w:trPr>
          <w:trHeight w:val="312"/>
          <w:jc w:val="center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19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一、收入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ind w:right="-147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其中：捐赠收入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ind w:firstLineChars="300" w:firstLine="48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会费收入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ind w:firstLineChars="300" w:firstLine="48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政府补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肋收入</w:t>
            </w:r>
            <w:proofErr w:type="gramEnd"/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ind w:firstLineChars="300" w:firstLine="48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提供服务收入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ind w:firstLineChars="300" w:firstLine="48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商品销售收入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ind w:firstLineChars="300" w:firstLine="48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投资收益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ind w:firstLineChars="300" w:firstLine="48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其他收入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收入合计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二、费用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（一）业务活动成本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1,175,410.00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1,175,410.00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D56AE">
              <w:rPr>
                <w:rFonts w:ascii="宋体" w:hAnsi="宋体" w:cs="宋体"/>
                <w:kern w:val="0"/>
                <w:sz w:val="16"/>
                <w:szCs w:val="16"/>
              </w:rPr>
              <w:t>1,427,213.07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D56AE">
              <w:rPr>
                <w:rFonts w:ascii="宋体" w:hAnsi="宋体" w:cs="宋体"/>
                <w:kern w:val="0"/>
                <w:sz w:val="16"/>
                <w:szCs w:val="16"/>
              </w:rPr>
              <w:t>1,427,213.07</w:t>
            </w: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其中：捐赠项目成本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1,175,410.00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1,175,410.00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D56AE">
              <w:rPr>
                <w:rFonts w:ascii="宋体" w:hAnsi="宋体" w:cs="宋体"/>
                <w:kern w:val="0"/>
                <w:sz w:val="16"/>
                <w:szCs w:val="16"/>
              </w:rPr>
              <w:t>1,427,213.07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D56AE">
              <w:rPr>
                <w:rFonts w:ascii="宋体" w:hAnsi="宋体" w:cs="宋体"/>
                <w:kern w:val="0"/>
                <w:sz w:val="16"/>
                <w:szCs w:val="16"/>
              </w:rPr>
              <w:t>1,427,213.07</w:t>
            </w: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ind w:firstLineChars="300" w:firstLine="48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会员活动成本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ind w:firstLineChars="300" w:firstLine="48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政府补助成本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ind w:firstLineChars="300" w:firstLine="48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提供服务成本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ind w:firstLineChars="300" w:firstLine="48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销售商品成本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ind w:firstLineChars="200" w:firstLine="32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投资活动成本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ind w:firstLineChars="200" w:firstLine="32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业务活动税金及附加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460DD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460DD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460DD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（二）管理费用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5,000.00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5,000.00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60A" w:rsidRPr="003225A7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96,791.00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3225A7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60A" w:rsidRPr="003225A7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96,791.00</w:t>
            </w: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（三）筹资费用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-161,652.75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-161,652.75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60A" w:rsidRPr="003225A7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-128,763.08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3225A7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60A" w:rsidRPr="003225A7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-128,763.08</w:t>
            </w: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（四）其他费用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-71,991.90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-71,991.90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3225A7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3225A7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3225A7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397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费用合计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946,765.35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946,765.35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3225A7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1,395,240.99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3225A7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3225A7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1,395,240.99</w:t>
            </w:r>
          </w:p>
        </w:tc>
      </w:tr>
      <w:tr w:rsidR="00BB160A" w:rsidTr="00C24CC5">
        <w:trPr>
          <w:trHeight w:val="615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三、限定性净资产转为非限定性净资产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A" w:rsidRPr="005C3074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3225A7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3225A7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3225A7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C24CC5">
        <w:trPr>
          <w:trHeight w:val="870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四、净资产变动额（若为净资产减少额，以“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”号填列）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225A7">
              <w:rPr>
                <w:rFonts w:ascii="宋体" w:hAnsi="宋体" w:cs="宋体"/>
                <w:kern w:val="0"/>
                <w:sz w:val="16"/>
                <w:szCs w:val="16"/>
              </w:rPr>
              <w:t>-946,765.35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225A7">
              <w:rPr>
                <w:rFonts w:ascii="宋体" w:hAnsi="宋体" w:cs="宋体"/>
                <w:kern w:val="0"/>
                <w:sz w:val="16"/>
                <w:szCs w:val="16"/>
              </w:rPr>
              <w:t>-946,765.35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3225A7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1,395,240.99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3225A7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3225A7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  <w:r w:rsidRPr="005C3074">
              <w:rPr>
                <w:rFonts w:ascii="宋体" w:hAnsi="宋体" w:cs="宋体"/>
                <w:kern w:val="0"/>
                <w:sz w:val="16"/>
                <w:szCs w:val="16"/>
              </w:rPr>
              <w:t>1,395,240.99</w:t>
            </w:r>
          </w:p>
        </w:tc>
      </w:tr>
      <w:bookmarkEnd w:id="0"/>
      <w:bookmarkEnd w:id="1"/>
    </w:tbl>
    <w:p w:rsidR="00BB160A" w:rsidRDefault="00BB160A" w:rsidP="000A6D83">
      <w:pPr>
        <w:spacing w:line="600" w:lineRule="exact"/>
        <w:rPr>
          <w:rFonts w:ascii="宋体" w:hAnsi="宋体" w:cs="宋体"/>
          <w:kern w:val="0"/>
          <w:szCs w:val="21"/>
        </w:rPr>
      </w:pPr>
    </w:p>
    <w:p w:rsidR="00BB160A" w:rsidRDefault="00BB160A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tbl>
      <w:tblPr>
        <w:tblW w:w="8382" w:type="dxa"/>
        <w:jc w:val="center"/>
        <w:tblLayout w:type="fixed"/>
        <w:tblLook w:val="0000" w:firstRow="0" w:lastRow="0" w:firstColumn="0" w:lastColumn="0" w:noHBand="0" w:noVBand="0"/>
      </w:tblPr>
      <w:tblGrid>
        <w:gridCol w:w="2845"/>
        <w:gridCol w:w="531"/>
        <w:gridCol w:w="5006"/>
      </w:tblGrid>
      <w:tr w:rsidR="00BB160A" w:rsidTr="00BB160A">
        <w:trPr>
          <w:trHeight w:val="320"/>
          <w:jc w:val="center"/>
        </w:trPr>
        <w:tc>
          <w:tcPr>
            <w:tcW w:w="8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现金流量表</w:t>
            </w:r>
          </w:p>
        </w:tc>
      </w:tr>
      <w:tr w:rsidR="00BB160A" w:rsidTr="00BB160A">
        <w:trPr>
          <w:trHeight w:val="270"/>
          <w:jc w:val="center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202</w:t>
            </w:r>
            <w:r w:rsidR="00EF5945">
              <w:rPr>
                <w:rFonts w:ascii="宋体" w:hAnsi="宋体" w:cs="宋体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表</w:t>
            </w:r>
          </w:p>
        </w:tc>
      </w:tr>
      <w:tr w:rsidR="00BB160A" w:rsidTr="00BB160A">
        <w:trPr>
          <w:trHeight w:val="360"/>
          <w:jc w:val="center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编制单位：</w:t>
            </w:r>
            <w:proofErr w:type="gramStart"/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贵州省满帮公益</w:t>
            </w:r>
            <w:proofErr w:type="gramEnd"/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基金会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                                              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单位：元</w:t>
            </w:r>
          </w:p>
        </w:tc>
      </w:tr>
      <w:tr w:rsidR="00BB160A" w:rsidTr="00BB160A">
        <w:trPr>
          <w:trHeight w:val="342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项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目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行次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金额</w:t>
            </w: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一、业务活动产生的现金流量：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接受捐赠收到的现金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收到会费收到的现金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提供服务收到的现金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销售商品收到的现金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政府补助收到的现金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收到的其他与业务活动有关的现金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现金流入小计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提供捐赠或者资助支付的现金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  <w:r w:rsidRPr="00E71368">
              <w:rPr>
                <w:rFonts w:ascii="宋体" w:hAnsi="宋体" w:cs="宋体"/>
                <w:kern w:val="0"/>
                <w:sz w:val="16"/>
                <w:szCs w:val="16"/>
              </w:rPr>
              <w:t>1,149,980.00</w:t>
            </w: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支付给员工以及为员工支付的现金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  <w:r w:rsidRPr="00E71368">
              <w:rPr>
                <w:rFonts w:ascii="宋体" w:hAnsi="宋体" w:cs="宋体"/>
                <w:kern w:val="0"/>
                <w:sz w:val="16"/>
                <w:szCs w:val="16"/>
              </w:rPr>
              <w:t>230,959.55</w:t>
            </w: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购买商品接受劳务支付的现金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  <w:r w:rsidRPr="00E71368">
              <w:rPr>
                <w:rFonts w:ascii="宋体" w:hAnsi="宋体" w:cs="宋体"/>
                <w:kern w:val="0"/>
                <w:sz w:val="16"/>
                <w:szCs w:val="16"/>
              </w:rPr>
              <w:t>96,791.00</w:t>
            </w: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支付的其他与业务活动有关的现金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现金流出小计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  <w:r w:rsidRPr="00E71368">
              <w:rPr>
                <w:rFonts w:ascii="宋体" w:hAnsi="宋体" w:cs="宋体"/>
                <w:kern w:val="0"/>
                <w:sz w:val="16"/>
                <w:szCs w:val="16"/>
              </w:rPr>
              <w:t>1,477,730.55</w:t>
            </w: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业务活动产生的现金净流量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  <w:r w:rsidRPr="00E71368">
              <w:rPr>
                <w:rFonts w:ascii="宋体" w:hAnsi="宋体" w:cs="宋体"/>
                <w:kern w:val="0"/>
                <w:sz w:val="16"/>
                <w:szCs w:val="16"/>
              </w:rPr>
              <w:t>-1,477,730.55</w:t>
            </w: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二、投资活动产生的现金净流量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收回投资所收到的现金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取得投资收益所收的现金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处置</w:t>
            </w:r>
            <w:proofErr w:type="gramStart"/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固定资</w:t>
            </w:r>
            <w:proofErr w:type="gramEnd"/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和产无形资产所收回的现金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收到的其他与投资活动有关的现金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现金流入小计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购</w:t>
            </w:r>
            <w:proofErr w:type="gramStart"/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建固定资</w:t>
            </w:r>
            <w:proofErr w:type="gramEnd"/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和产无形资产所支付的现金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对外投资所支付的现金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支付的其他与投资活动有关的现金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现金流出小计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投资活动产生的现金流量净额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三、筹资活动产生的现金流量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借款所收到的现金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收到的其他与筹资活动有关的现金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E71368">
              <w:rPr>
                <w:rFonts w:ascii="宋体" w:hAnsi="宋体" w:cs="宋体"/>
                <w:kern w:val="0"/>
                <w:sz w:val="16"/>
                <w:szCs w:val="16"/>
              </w:rPr>
              <w:t>128,763.08</w:t>
            </w: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现金流入小计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E71368">
              <w:rPr>
                <w:rFonts w:ascii="宋体" w:hAnsi="宋体" w:cs="宋体"/>
                <w:kern w:val="0"/>
                <w:sz w:val="16"/>
                <w:szCs w:val="16"/>
              </w:rPr>
              <w:t>128,763.08</w:t>
            </w: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偿还借款所支付的现金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偿付利息所支付的现金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支付的其他与筹资活动有关的现金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现金流出小计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筹资活动产生的现金流量净额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E71368">
              <w:rPr>
                <w:rFonts w:ascii="宋体" w:hAnsi="宋体" w:cs="宋体"/>
                <w:kern w:val="0"/>
                <w:sz w:val="16"/>
                <w:szCs w:val="16"/>
              </w:rPr>
              <w:t>128,763.08</w:t>
            </w: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四、汇率变动对现金的影响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</w:p>
        </w:tc>
      </w:tr>
      <w:tr w:rsidR="00BB160A" w:rsidTr="00BB160A">
        <w:trPr>
          <w:trHeight w:val="284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五、现金及现金等价物净增加额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Default="00BB160A" w:rsidP="00C24CC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0A" w:rsidRPr="0067125E" w:rsidRDefault="00BB160A" w:rsidP="00C24CC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  <w:highlight w:val="yellow"/>
              </w:rPr>
            </w:pPr>
            <w:r w:rsidRPr="00E71368">
              <w:rPr>
                <w:rFonts w:ascii="宋体" w:hAnsi="宋体" w:cs="宋体"/>
                <w:kern w:val="0"/>
                <w:sz w:val="16"/>
                <w:szCs w:val="16"/>
              </w:rPr>
              <w:t>-1,348,967.47</w:t>
            </w:r>
          </w:p>
        </w:tc>
      </w:tr>
    </w:tbl>
    <w:p w:rsidR="00D46D63" w:rsidRPr="00BB160A" w:rsidRDefault="00D46D63" w:rsidP="000A6D83">
      <w:pPr>
        <w:spacing w:line="600" w:lineRule="exact"/>
        <w:rPr>
          <w:rFonts w:ascii="仿宋_GB2312" w:eastAsia="仿宋" w:hAnsi="Times New Roman" w:cs="Times New Roman"/>
          <w:sz w:val="32"/>
          <w:szCs w:val="32"/>
        </w:rPr>
        <w:sectPr w:rsidR="00D46D63" w:rsidRPr="00BB160A" w:rsidSect="006C2752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6C2752" w:rsidRDefault="006114C2" w:rsidP="006D0A38">
      <w:pPr>
        <w:spacing w:line="60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/>
          <w:b/>
          <w:sz w:val="36"/>
          <w:szCs w:val="36"/>
        </w:rPr>
        <w:lastRenderedPageBreak/>
        <w:t>202</w:t>
      </w:r>
      <w:r w:rsidR="007B3F12">
        <w:rPr>
          <w:rFonts w:ascii="黑体" w:eastAsia="黑体" w:hAnsi="黑体" w:cs="Times New Roman"/>
          <w:b/>
          <w:sz w:val="36"/>
          <w:szCs w:val="36"/>
        </w:rPr>
        <w:t>3</w:t>
      </w:r>
      <w:r w:rsidR="006D0A38" w:rsidRPr="006C2752">
        <w:rPr>
          <w:rFonts w:ascii="黑体" w:eastAsia="黑体" w:hAnsi="黑体" w:cs="Times New Roman"/>
          <w:b/>
          <w:sz w:val="36"/>
          <w:szCs w:val="36"/>
        </w:rPr>
        <w:t xml:space="preserve"> 年度</w:t>
      </w:r>
      <w:r w:rsidR="006C2752" w:rsidRPr="006C2752">
        <w:rPr>
          <w:rFonts w:ascii="黑体" w:eastAsia="黑体" w:hAnsi="黑体" w:cs="Times New Roman" w:hint="eastAsia"/>
          <w:b/>
          <w:sz w:val="36"/>
          <w:szCs w:val="36"/>
        </w:rPr>
        <w:t>会公益项目执行情况表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105"/>
        <w:gridCol w:w="447"/>
        <w:gridCol w:w="1283"/>
        <w:gridCol w:w="639"/>
        <w:gridCol w:w="539"/>
        <w:gridCol w:w="1830"/>
        <w:gridCol w:w="2513"/>
      </w:tblGrid>
      <w:tr w:rsidR="006C2752" w:rsidTr="006C2752">
        <w:trPr>
          <w:trHeight w:val="315"/>
          <w:jc w:val="center"/>
        </w:trPr>
        <w:tc>
          <w:tcPr>
            <w:tcW w:w="2105" w:type="dxa"/>
            <w:vAlign w:val="bottom"/>
          </w:tcPr>
          <w:p w:rsidR="006C2752" w:rsidRPr="006C2752" w:rsidRDefault="006C2752" w:rsidP="002D7B5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6C2752" w:rsidRDefault="006C2752" w:rsidP="002D7B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83" w:type="dxa"/>
            <w:vAlign w:val="bottom"/>
          </w:tcPr>
          <w:p w:rsidR="006C2752" w:rsidRPr="006114C2" w:rsidRDefault="006C2752" w:rsidP="002D7B5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vAlign w:val="bottom"/>
          </w:tcPr>
          <w:p w:rsidR="006C2752" w:rsidRDefault="006C2752" w:rsidP="002D7B5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Align w:val="bottom"/>
          </w:tcPr>
          <w:p w:rsidR="006C2752" w:rsidRDefault="006C2752" w:rsidP="002D7B5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30" w:type="dxa"/>
            <w:vAlign w:val="bottom"/>
          </w:tcPr>
          <w:p w:rsidR="006C2752" w:rsidRDefault="006C2752" w:rsidP="002D7B5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2513" w:type="dxa"/>
            <w:vAlign w:val="bottom"/>
          </w:tcPr>
          <w:p w:rsidR="006C2752" w:rsidRDefault="006C2752" w:rsidP="006C2752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表</w:t>
            </w:r>
          </w:p>
        </w:tc>
      </w:tr>
      <w:tr w:rsidR="006C2752" w:rsidTr="006C2752">
        <w:trPr>
          <w:trHeight w:val="315"/>
          <w:jc w:val="center"/>
        </w:trPr>
        <w:tc>
          <w:tcPr>
            <w:tcW w:w="6843" w:type="dxa"/>
            <w:gridSpan w:val="6"/>
            <w:vAlign w:val="bottom"/>
          </w:tcPr>
          <w:p w:rsidR="006C2752" w:rsidRDefault="006C2752" w:rsidP="00BB160A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编制单位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贵州省满帮公益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基金会</w:t>
            </w:r>
            <w:r w:rsidR="006114C2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               202</w:t>
            </w:r>
            <w:r w:rsidR="00BB160A"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12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31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2513" w:type="dxa"/>
            <w:vAlign w:val="bottom"/>
          </w:tcPr>
          <w:p w:rsidR="006C2752" w:rsidRDefault="006C2752" w:rsidP="002D7B50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单位：元</w:t>
            </w:r>
          </w:p>
        </w:tc>
      </w:tr>
    </w:tbl>
    <w:tbl>
      <w:tblPr>
        <w:tblStyle w:val="a8"/>
        <w:tblW w:w="9633" w:type="dxa"/>
        <w:jc w:val="center"/>
        <w:tblLook w:val="04A0" w:firstRow="1" w:lastRow="0" w:firstColumn="1" w:lastColumn="0" w:noHBand="0" w:noVBand="1"/>
      </w:tblPr>
      <w:tblGrid>
        <w:gridCol w:w="640"/>
        <w:gridCol w:w="2190"/>
        <w:gridCol w:w="918"/>
        <w:gridCol w:w="1194"/>
        <w:gridCol w:w="1530"/>
        <w:gridCol w:w="1145"/>
        <w:gridCol w:w="1211"/>
        <w:gridCol w:w="805"/>
      </w:tblGrid>
      <w:tr w:rsidR="00914C89" w:rsidRPr="006D0A38" w:rsidTr="001D51C2">
        <w:trPr>
          <w:trHeight w:val="567"/>
          <w:jc w:val="center"/>
        </w:trPr>
        <w:tc>
          <w:tcPr>
            <w:tcW w:w="640" w:type="dxa"/>
            <w:vAlign w:val="center"/>
          </w:tcPr>
          <w:p w:rsidR="006D0A38" w:rsidRPr="00BE7E13" w:rsidRDefault="006D0A38" w:rsidP="006D0A38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b/>
                <w:szCs w:val="28"/>
              </w:rPr>
              <w:t>序号</w:t>
            </w:r>
          </w:p>
        </w:tc>
        <w:tc>
          <w:tcPr>
            <w:tcW w:w="2190" w:type="dxa"/>
            <w:vAlign w:val="center"/>
          </w:tcPr>
          <w:p w:rsidR="006D0A38" w:rsidRPr="00BE7E13" w:rsidRDefault="006D0A38" w:rsidP="006D0A38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b/>
                <w:szCs w:val="28"/>
              </w:rPr>
              <w:t>项目名称</w:t>
            </w:r>
          </w:p>
        </w:tc>
        <w:tc>
          <w:tcPr>
            <w:tcW w:w="918" w:type="dxa"/>
            <w:vAlign w:val="center"/>
          </w:tcPr>
          <w:p w:rsidR="006D0A38" w:rsidRPr="00BE7E13" w:rsidRDefault="006D0A38" w:rsidP="006D0A38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b/>
                <w:szCs w:val="28"/>
              </w:rPr>
              <w:t>年初数</w:t>
            </w:r>
          </w:p>
        </w:tc>
        <w:tc>
          <w:tcPr>
            <w:tcW w:w="1194" w:type="dxa"/>
            <w:vAlign w:val="center"/>
          </w:tcPr>
          <w:p w:rsidR="006D0A38" w:rsidRPr="00BE7E13" w:rsidRDefault="006D0A38" w:rsidP="006D0A38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b/>
                <w:szCs w:val="28"/>
              </w:rPr>
              <w:t>项目收入</w:t>
            </w:r>
          </w:p>
        </w:tc>
        <w:tc>
          <w:tcPr>
            <w:tcW w:w="1530" w:type="dxa"/>
            <w:vAlign w:val="center"/>
          </w:tcPr>
          <w:p w:rsidR="006D0A38" w:rsidRPr="00BE7E13" w:rsidRDefault="006D0A38" w:rsidP="006D0A38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b/>
                <w:szCs w:val="28"/>
              </w:rPr>
              <w:t>项目支出</w:t>
            </w:r>
          </w:p>
        </w:tc>
        <w:tc>
          <w:tcPr>
            <w:tcW w:w="1145" w:type="dxa"/>
            <w:vAlign w:val="center"/>
          </w:tcPr>
          <w:p w:rsidR="006D0A38" w:rsidRPr="00BE7E13" w:rsidRDefault="006D0A38" w:rsidP="006D0A38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b/>
                <w:szCs w:val="28"/>
              </w:rPr>
              <w:t>年末余额</w:t>
            </w:r>
          </w:p>
        </w:tc>
        <w:tc>
          <w:tcPr>
            <w:tcW w:w="1211" w:type="dxa"/>
            <w:vAlign w:val="center"/>
          </w:tcPr>
          <w:p w:rsidR="006D0A38" w:rsidRPr="00BE7E13" w:rsidRDefault="006D0A38" w:rsidP="006D0A38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b/>
                <w:szCs w:val="28"/>
              </w:rPr>
              <w:t>执行情况</w:t>
            </w:r>
          </w:p>
        </w:tc>
        <w:tc>
          <w:tcPr>
            <w:tcW w:w="805" w:type="dxa"/>
            <w:vAlign w:val="center"/>
          </w:tcPr>
          <w:p w:rsidR="006D0A38" w:rsidRPr="00BE7E13" w:rsidRDefault="006D0A38" w:rsidP="006D0A38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b/>
                <w:szCs w:val="28"/>
              </w:rPr>
              <w:t>备注</w:t>
            </w:r>
          </w:p>
        </w:tc>
      </w:tr>
      <w:tr w:rsidR="00BB160A" w:rsidRPr="00914C89" w:rsidTr="001D51C2">
        <w:trPr>
          <w:trHeight w:val="567"/>
          <w:jc w:val="center"/>
        </w:trPr>
        <w:tc>
          <w:tcPr>
            <w:tcW w:w="640" w:type="dxa"/>
            <w:vAlign w:val="center"/>
          </w:tcPr>
          <w:p w:rsidR="00BB160A" w:rsidRPr="00BE7E13" w:rsidRDefault="00BB160A" w:rsidP="00BB160A">
            <w:pPr>
              <w:jc w:val="center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1</w:t>
            </w:r>
          </w:p>
        </w:tc>
        <w:tc>
          <w:tcPr>
            <w:tcW w:w="2190" w:type="dxa"/>
            <w:vAlign w:val="center"/>
          </w:tcPr>
          <w:p w:rsidR="00BB160A" w:rsidRPr="00BE7E13" w:rsidRDefault="00BB160A" w:rsidP="00BB160A">
            <w:pPr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万里无忧</w:t>
            </w:r>
            <w:r w:rsidRPr="00BE7E13">
              <w:rPr>
                <w:rFonts w:ascii="等线" w:eastAsia="等线" w:hAnsi="等线" w:cs="Times New Roman"/>
                <w:szCs w:val="28"/>
              </w:rPr>
              <w:t>-卡友援助</w:t>
            </w:r>
          </w:p>
        </w:tc>
        <w:tc>
          <w:tcPr>
            <w:tcW w:w="918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194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530" w:type="dxa"/>
            <w:vAlign w:val="center"/>
          </w:tcPr>
          <w:p w:rsidR="00A8286F" w:rsidRPr="00BE7E13" w:rsidRDefault="00A8286F" w:rsidP="00A8286F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>
              <w:rPr>
                <w:rFonts w:ascii="等线" w:eastAsia="等线" w:hAnsi="等线" w:cs="Times New Roman"/>
                <w:szCs w:val="28"/>
              </w:rPr>
              <w:t>928233.07</w:t>
            </w:r>
          </w:p>
        </w:tc>
        <w:tc>
          <w:tcPr>
            <w:tcW w:w="1145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211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100.00%</w:t>
            </w:r>
          </w:p>
        </w:tc>
        <w:tc>
          <w:tcPr>
            <w:tcW w:w="805" w:type="dxa"/>
            <w:vAlign w:val="center"/>
          </w:tcPr>
          <w:p w:rsidR="00BB160A" w:rsidRPr="00BE7E13" w:rsidRDefault="00BB160A" w:rsidP="00BB160A">
            <w:pPr>
              <w:jc w:val="center"/>
              <w:rPr>
                <w:rFonts w:ascii="等线" w:eastAsia="等线" w:hAnsi="等线" w:cs="Times New Roman"/>
                <w:szCs w:val="28"/>
              </w:rPr>
            </w:pPr>
          </w:p>
        </w:tc>
      </w:tr>
      <w:tr w:rsidR="00BB160A" w:rsidRPr="00914C89" w:rsidTr="001D51C2">
        <w:trPr>
          <w:trHeight w:val="567"/>
          <w:jc w:val="center"/>
        </w:trPr>
        <w:tc>
          <w:tcPr>
            <w:tcW w:w="640" w:type="dxa"/>
            <w:vAlign w:val="center"/>
          </w:tcPr>
          <w:p w:rsidR="00BB160A" w:rsidRPr="00BE7E13" w:rsidRDefault="00BB160A" w:rsidP="00BB160A">
            <w:pPr>
              <w:jc w:val="center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2</w:t>
            </w:r>
          </w:p>
        </w:tc>
        <w:tc>
          <w:tcPr>
            <w:tcW w:w="2190" w:type="dxa"/>
            <w:vAlign w:val="center"/>
          </w:tcPr>
          <w:p w:rsidR="00BB160A" w:rsidRPr="00BE7E13" w:rsidRDefault="00BB160A" w:rsidP="00BB160A">
            <w:pPr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高辛庄村电气设备安装工程</w:t>
            </w:r>
          </w:p>
        </w:tc>
        <w:tc>
          <w:tcPr>
            <w:tcW w:w="918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194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530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150,000.00</w:t>
            </w:r>
          </w:p>
        </w:tc>
        <w:tc>
          <w:tcPr>
            <w:tcW w:w="1145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211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100.00%</w:t>
            </w:r>
          </w:p>
        </w:tc>
        <w:tc>
          <w:tcPr>
            <w:tcW w:w="805" w:type="dxa"/>
            <w:vAlign w:val="center"/>
          </w:tcPr>
          <w:p w:rsidR="00BB160A" w:rsidRPr="00BE7E13" w:rsidRDefault="00BB160A" w:rsidP="00BB160A">
            <w:pPr>
              <w:jc w:val="center"/>
              <w:rPr>
                <w:rFonts w:ascii="等线" w:eastAsia="等线" w:hAnsi="等线" w:cs="Times New Roman"/>
                <w:szCs w:val="28"/>
              </w:rPr>
            </w:pPr>
          </w:p>
        </w:tc>
      </w:tr>
      <w:tr w:rsidR="00BB160A" w:rsidRPr="00914C89" w:rsidTr="001D51C2">
        <w:trPr>
          <w:trHeight w:val="567"/>
          <w:jc w:val="center"/>
        </w:trPr>
        <w:tc>
          <w:tcPr>
            <w:tcW w:w="640" w:type="dxa"/>
            <w:vAlign w:val="center"/>
          </w:tcPr>
          <w:p w:rsidR="00BB160A" w:rsidRPr="00BE7E13" w:rsidRDefault="00BB160A" w:rsidP="00BB160A">
            <w:pPr>
              <w:jc w:val="center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3</w:t>
            </w:r>
          </w:p>
        </w:tc>
        <w:tc>
          <w:tcPr>
            <w:tcW w:w="2190" w:type="dxa"/>
            <w:vAlign w:val="center"/>
          </w:tcPr>
          <w:p w:rsidR="00BB160A" w:rsidRPr="00BE7E13" w:rsidRDefault="00BB160A" w:rsidP="00BB160A">
            <w:pPr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 xml:space="preserve"> “满帮云程奖学金”公益助学</w:t>
            </w:r>
          </w:p>
        </w:tc>
        <w:tc>
          <w:tcPr>
            <w:tcW w:w="918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194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530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84,000.00</w:t>
            </w:r>
          </w:p>
        </w:tc>
        <w:tc>
          <w:tcPr>
            <w:tcW w:w="1145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211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100.00%</w:t>
            </w:r>
          </w:p>
        </w:tc>
        <w:tc>
          <w:tcPr>
            <w:tcW w:w="805" w:type="dxa"/>
            <w:vAlign w:val="center"/>
          </w:tcPr>
          <w:p w:rsidR="00BB160A" w:rsidRPr="00BE7E13" w:rsidRDefault="00BB160A" w:rsidP="00BB160A">
            <w:pPr>
              <w:jc w:val="center"/>
              <w:rPr>
                <w:rFonts w:ascii="等线" w:eastAsia="等线" w:hAnsi="等线" w:cs="Times New Roman"/>
                <w:szCs w:val="28"/>
              </w:rPr>
            </w:pPr>
          </w:p>
        </w:tc>
      </w:tr>
      <w:tr w:rsidR="00BB160A" w:rsidRPr="00914C89" w:rsidTr="001D51C2">
        <w:trPr>
          <w:trHeight w:val="567"/>
          <w:jc w:val="center"/>
        </w:trPr>
        <w:tc>
          <w:tcPr>
            <w:tcW w:w="640" w:type="dxa"/>
            <w:vAlign w:val="center"/>
          </w:tcPr>
          <w:p w:rsidR="00BB160A" w:rsidRPr="00BE7E13" w:rsidRDefault="00BB160A" w:rsidP="00BB160A">
            <w:pPr>
              <w:jc w:val="center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4</w:t>
            </w:r>
          </w:p>
        </w:tc>
        <w:tc>
          <w:tcPr>
            <w:tcW w:w="2190" w:type="dxa"/>
            <w:vAlign w:val="center"/>
          </w:tcPr>
          <w:p w:rsidR="00BB160A" w:rsidRPr="00BE7E13" w:rsidRDefault="00BB160A" w:rsidP="001D51C2">
            <w:pPr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资助白血病患者治疗</w:t>
            </w:r>
          </w:p>
        </w:tc>
        <w:tc>
          <w:tcPr>
            <w:tcW w:w="918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194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530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50,000.00</w:t>
            </w:r>
          </w:p>
        </w:tc>
        <w:tc>
          <w:tcPr>
            <w:tcW w:w="1145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211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100.00%</w:t>
            </w:r>
          </w:p>
        </w:tc>
        <w:tc>
          <w:tcPr>
            <w:tcW w:w="805" w:type="dxa"/>
            <w:vAlign w:val="center"/>
          </w:tcPr>
          <w:p w:rsidR="00BB160A" w:rsidRPr="00BE7E13" w:rsidRDefault="00BB160A" w:rsidP="00BB160A">
            <w:pPr>
              <w:jc w:val="center"/>
              <w:rPr>
                <w:rFonts w:ascii="等线" w:eastAsia="等线" w:hAnsi="等线" w:cs="Times New Roman"/>
                <w:szCs w:val="28"/>
              </w:rPr>
            </w:pPr>
          </w:p>
        </w:tc>
      </w:tr>
      <w:tr w:rsidR="00BB160A" w:rsidRPr="00914C89" w:rsidTr="001D51C2">
        <w:trPr>
          <w:trHeight w:val="567"/>
          <w:jc w:val="center"/>
        </w:trPr>
        <w:tc>
          <w:tcPr>
            <w:tcW w:w="640" w:type="dxa"/>
            <w:vAlign w:val="center"/>
          </w:tcPr>
          <w:p w:rsidR="00BB160A" w:rsidRPr="00BE7E13" w:rsidRDefault="00BB160A" w:rsidP="00BB160A">
            <w:pPr>
              <w:jc w:val="center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5</w:t>
            </w:r>
          </w:p>
        </w:tc>
        <w:tc>
          <w:tcPr>
            <w:tcW w:w="2190" w:type="dxa"/>
            <w:vAlign w:val="center"/>
          </w:tcPr>
          <w:p w:rsidR="00BB160A" w:rsidRPr="00BE7E13" w:rsidRDefault="00BB160A" w:rsidP="00BB160A">
            <w:pPr>
              <w:rPr>
                <w:rFonts w:ascii="等线" w:eastAsia="等线" w:hAnsi="等线" w:cs="Times New Roman"/>
                <w:szCs w:val="28"/>
              </w:rPr>
            </w:pPr>
            <w:proofErr w:type="gramStart"/>
            <w:r w:rsidRPr="00BE7E13">
              <w:rPr>
                <w:rFonts w:ascii="等线" w:eastAsia="等线" w:hAnsi="等线" w:cs="Times New Roman" w:hint="eastAsia"/>
                <w:szCs w:val="28"/>
              </w:rPr>
              <w:t>卡友送清凉</w:t>
            </w:r>
            <w:proofErr w:type="gramEnd"/>
          </w:p>
        </w:tc>
        <w:tc>
          <w:tcPr>
            <w:tcW w:w="918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194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530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64,980.00</w:t>
            </w:r>
          </w:p>
        </w:tc>
        <w:tc>
          <w:tcPr>
            <w:tcW w:w="1145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211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100.00%</w:t>
            </w:r>
          </w:p>
        </w:tc>
        <w:tc>
          <w:tcPr>
            <w:tcW w:w="805" w:type="dxa"/>
            <w:vAlign w:val="center"/>
          </w:tcPr>
          <w:p w:rsidR="00BB160A" w:rsidRPr="00BE7E13" w:rsidRDefault="00BB160A" w:rsidP="00BB160A">
            <w:pPr>
              <w:jc w:val="center"/>
              <w:rPr>
                <w:rFonts w:ascii="等线" w:eastAsia="等线" w:hAnsi="等线" w:cs="Times New Roman"/>
                <w:szCs w:val="28"/>
              </w:rPr>
            </w:pPr>
          </w:p>
        </w:tc>
      </w:tr>
      <w:tr w:rsidR="00BB160A" w:rsidRPr="00914C89" w:rsidTr="001D51C2">
        <w:trPr>
          <w:trHeight w:val="567"/>
          <w:jc w:val="center"/>
        </w:trPr>
        <w:tc>
          <w:tcPr>
            <w:tcW w:w="640" w:type="dxa"/>
            <w:vAlign w:val="center"/>
          </w:tcPr>
          <w:p w:rsidR="00BB160A" w:rsidRPr="00BE7E13" w:rsidRDefault="00BB160A" w:rsidP="00BB160A">
            <w:pPr>
              <w:jc w:val="center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6</w:t>
            </w:r>
          </w:p>
        </w:tc>
        <w:tc>
          <w:tcPr>
            <w:tcW w:w="2190" w:type="dxa"/>
            <w:vAlign w:val="center"/>
          </w:tcPr>
          <w:p w:rsidR="00BB160A" w:rsidRPr="00BE7E13" w:rsidRDefault="00BB160A" w:rsidP="00BB160A">
            <w:pPr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湖坝村公路亮化</w:t>
            </w:r>
          </w:p>
        </w:tc>
        <w:tc>
          <w:tcPr>
            <w:tcW w:w="918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194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530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150,000.00</w:t>
            </w:r>
          </w:p>
        </w:tc>
        <w:tc>
          <w:tcPr>
            <w:tcW w:w="1145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0</w:t>
            </w:r>
            <w:r w:rsidRPr="00BE7E13">
              <w:rPr>
                <w:rFonts w:ascii="等线" w:eastAsia="等线" w:hAnsi="等线" w:cs="Times New Roman"/>
                <w:szCs w:val="28"/>
              </w:rPr>
              <w:t>.00</w:t>
            </w:r>
          </w:p>
        </w:tc>
        <w:tc>
          <w:tcPr>
            <w:tcW w:w="1211" w:type="dxa"/>
            <w:vAlign w:val="center"/>
          </w:tcPr>
          <w:p w:rsidR="00BB160A" w:rsidRPr="00BE7E13" w:rsidRDefault="00BB160A" w:rsidP="00BB160A">
            <w:pPr>
              <w:jc w:val="right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100.00%</w:t>
            </w:r>
          </w:p>
        </w:tc>
        <w:tc>
          <w:tcPr>
            <w:tcW w:w="805" w:type="dxa"/>
            <w:vAlign w:val="center"/>
          </w:tcPr>
          <w:p w:rsidR="00BB160A" w:rsidRPr="00BE7E13" w:rsidRDefault="00BB160A" w:rsidP="00BB160A">
            <w:pPr>
              <w:jc w:val="center"/>
              <w:rPr>
                <w:rFonts w:ascii="等线" w:eastAsia="等线" w:hAnsi="等线" w:cs="Times New Roman"/>
                <w:szCs w:val="28"/>
              </w:rPr>
            </w:pPr>
          </w:p>
        </w:tc>
      </w:tr>
    </w:tbl>
    <w:p w:rsidR="00335178" w:rsidRDefault="00335178" w:rsidP="00335178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</w:p>
    <w:p w:rsidR="00335178" w:rsidRPr="00033ADA" w:rsidRDefault="00335178" w:rsidP="00C24CC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Times New Roman"/>
          <w:sz w:val="28"/>
          <w:szCs w:val="28"/>
        </w:rPr>
        <w:br w:type="page"/>
      </w:r>
    </w:p>
    <w:p w:rsidR="006C2752" w:rsidRDefault="006D0A38" w:rsidP="00335178">
      <w:pPr>
        <w:spacing w:line="60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6C2752">
        <w:rPr>
          <w:rFonts w:ascii="黑体" w:eastAsia="黑体" w:hAnsi="黑体" w:cs="Times New Roman"/>
          <w:b/>
          <w:sz w:val="36"/>
          <w:szCs w:val="36"/>
        </w:rPr>
        <w:lastRenderedPageBreak/>
        <w:t>202</w:t>
      </w:r>
      <w:r w:rsidR="00BB160A">
        <w:rPr>
          <w:rFonts w:ascii="黑体" w:eastAsia="黑体" w:hAnsi="黑体" w:cs="Times New Roman"/>
          <w:b/>
          <w:sz w:val="36"/>
          <w:szCs w:val="36"/>
        </w:rPr>
        <w:t>3</w:t>
      </w:r>
      <w:r w:rsidRPr="006C2752">
        <w:rPr>
          <w:rFonts w:ascii="黑体" w:eastAsia="黑体" w:hAnsi="黑体" w:cs="Times New Roman"/>
          <w:b/>
          <w:sz w:val="36"/>
          <w:szCs w:val="36"/>
        </w:rPr>
        <w:t xml:space="preserve"> 年度财务预算执行情况</w:t>
      </w:r>
    </w:p>
    <w:tbl>
      <w:tblPr>
        <w:tblW w:w="9969" w:type="dxa"/>
        <w:jc w:val="center"/>
        <w:tblLayout w:type="fixed"/>
        <w:tblLook w:val="0000" w:firstRow="0" w:lastRow="0" w:firstColumn="0" w:lastColumn="0" w:noHBand="0" w:noVBand="0"/>
      </w:tblPr>
      <w:tblGrid>
        <w:gridCol w:w="2243"/>
        <w:gridCol w:w="476"/>
        <w:gridCol w:w="1367"/>
        <w:gridCol w:w="681"/>
        <w:gridCol w:w="574"/>
        <w:gridCol w:w="1950"/>
        <w:gridCol w:w="2678"/>
      </w:tblGrid>
      <w:tr w:rsidR="006C2752" w:rsidTr="006C2752">
        <w:trPr>
          <w:trHeight w:val="315"/>
          <w:jc w:val="center"/>
        </w:trPr>
        <w:tc>
          <w:tcPr>
            <w:tcW w:w="2105" w:type="dxa"/>
            <w:vAlign w:val="bottom"/>
          </w:tcPr>
          <w:p w:rsidR="006C2752" w:rsidRDefault="006C2752" w:rsidP="002D7B5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6C2752" w:rsidRDefault="006C2752" w:rsidP="002D7B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83" w:type="dxa"/>
            <w:vAlign w:val="bottom"/>
          </w:tcPr>
          <w:p w:rsidR="006C2752" w:rsidRDefault="006C2752" w:rsidP="002D7B5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vAlign w:val="bottom"/>
          </w:tcPr>
          <w:p w:rsidR="006C2752" w:rsidRDefault="006C2752" w:rsidP="002D7B5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Align w:val="bottom"/>
          </w:tcPr>
          <w:p w:rsidR="006C2752" w:rsidRDefault="006C2752" w:rsidP="002D7B5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30" w:type="dxa"/>
            <w:vAlign w:val="bottom"/>
          </w:tcPr>
          <w:p w:rsidR="006C2752" w:rsidRDefault="006C2752" w:rsidP="002D7B5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2513" w:type="dxa"/>
            <w:vAlign w:val="bottom"/>
          </w:tcPr>
          <w:p w:rsidR="006C2752" w:rsidRDefault="006C2752" w:rsidP="006C2752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表</w:t>
            </w:r>
          </w:p>
        </w:tc>
      </w:tr>
      <w:tr w:rsidR="006C2752" w:rsidTr="006C2752">
        <w:trPr>
          <w:trHeight w:val="315"/>
          <w:jc w:val="center"/>
        </w:trPr>
        <w:tc>
          <w:tcPr>
            <w:tcW w:w="6843" w:type="dxa"/>
            <w:gridSpan w:val="6"/>
            <w:vAlign w:val="bottom"/>
          </w:tcPr>
          <w:p w:rsidR="006C2752" w:rsidRDefault="006C2752" w:rsidP="00BB160A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编制单位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贵州省满帮公益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基金会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               202</w:t>
            </w:r>
            <w:r w:rsidR="00BB160A"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12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31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2513" w:type="dxa"/>
            <w:vAlign w:val="bottom"/>
          </w:tcPr>
          <w:p w:rsidR="006C2752" w:rsidRDefault="006C2752" w:rsidP="002D7B50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单位：万元</w:t>
            </w:r>
          </w:p>
        </w:tc>
      </w:tr>
    </w:tbl>
    <w:tbl>
      <w:tblPr>
        <w:tblStyle w:val="a8"/>
        <w:tblW w:w="9640" w:type="dxa"/>
        <w:jc w:val="center"/>
        <w:tblLook w:val="04A0" w:firstRow="1" w:lastRow="0" w:firstColumn="1" w:lastColumn="0" w:noHBand="0" w:noVBand="1"/>
      </w:tblPr>
      <w:tblGrid>
        <w:gridCol w:w="898"/>
        <w:gridCol w:w="2899"/>
        <w:gridCol w:w="1104"/>
        <w:gridCol w:w="1133"/>
        <w:gridCol w:w="1133"/>
        <w:gridCol w:w="1133"/>
        <w:gridCol w:w="1340"/>
      </w:tblGrid>
      <w:tr w:rsidR="00335178" w:rsidRPr="00B3710B" w:rsidTr="00EF5945">
        <w:trPr>
          <w:trHeight w:val="567"/>
          <w:jc w:val="center"/>
        </w:trPr>
        <w:tc>
          <w:tcPr>
            <w:tcW w:w="898" w:type="dxa"/>
            <w:vAlign w:val="center"/>
          </w:tcPr>
          <w:p w:rsidR="00335178" w:rsidRPr="00BE7E13" w:rsidRDefault="00335178" w:rsidP="00335178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b/>
                <w:szCs w:val="28"/>
              </w:rPr>
              <w:t>序号</w:t>
            </w:r>
          </w:p>
        </w:tc>
        <w:tc>
          <w:tcPr>
            <w:tcW w:w="2899" w:type="dxa"/>
            <w:vAlign w:val="center"/>
          </w:tcPr>
          <w:p w:rsidR="00335178" w:rsidRPr="00BE7E13" w:rsidRDefault="00335178" w:rsidP="00335178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b/>
                <w:szCs w:val="28"/>
              </w:rPr>
              <w:t>项目名称</w:t>
            </w:r>
          </w:p>
        </w:tc>
        <w:tc>
          <w:tcPr>
            <w:tcW w:w="1104" w:type="dxa"/>
            <w:vAlign w:val="center"/>
          </w:tcPr>
          <w:p w:rsidR="00335178" w:rsidRPr="00BE7E13" w:rsidRDefault="00335178" w:rsidP="00335178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b/>
                <w:szCs w:val="28"/>
              </w:rPr>
              <w:t>行次</w:t>
            </w:r>
          </w:p>
        </w:tc>
        <w:tc>
          <w:tcPr>
            <w:tcW w:w="1133" w:type="dxa"/>
            <w:vAlign w:val="center"/>
          </w:tcPr>
          <w:p w:rsidR="00335178" w:rsidRPr="00BE7E13" w:rsidRDefault="00335178" w:rsidP="00335178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b/>
                <w:szCs w:val="28"/>
              </w:rPr>
              <w:t>预算金额</w:t>
            </w:r>
          </w:p>
        </w:tc>
        <w:tc>
          <w:tcPr>
            <w:tcW w:w="1133" w:type="dxa"/>
            <w:vAlign w:val="center"/>
          </w:tcPr>
          <w:p w:rsidR="00335178" w:rsidRPr="00BE7E13" w:rsidRDefault="00335178" w:rsidP="00335178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b/>
                <w:szCs w:val="28"/>
              </w:rPr>
              <w:t>实际金额</w:t>
            </w:r>
          </w:p>
        </w:tc>
        <w:tc>
          <w:tcPr>
            <w:tcW w:w="1133" w:type="dxa"/>
            <w:vAlign w:val="center"/>
          </w:tcPr>
          <w:p w:rsidR="00335178" w:rsidRPr="00BE7E13" w:rsidRDefault="00335178" w:rsidP="00335178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b/>
                <w:szCs w:val="28"/>
              </w:rPr>
              <w:t>差额</w:t>
            </w:r>
          </w:p>
        </w:tc>
        <w:tc>
          <w:tcPr>
            <w:tcW w:w="1340" w:type="dxa"/>
            <w:vAlign w:val="center"/>
          </w:tcPr>
          <w:p w:rsidR="00335178" w:rsidRPr="00BE7E13" w:rsidRDefault="00A8286F" w:rsidP="00335178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>
              <w:rPr>
                <w:rFonts w:ascii="等线" w:eastAsia="等线" w:hAnsi="等线" w:cs="Times New Roman" w:hint="eastAsia"/>
                <w:b/>
                <w:szCs w:val="28"/>
              </w:rPr>
              <w:t>预算执行率</w:t>
            </w:r>
          </w:p>
        </w:tc>
      </w:tr>
      <w:tr w:rsidR="00BB160A" w:rsidRPr="00B3710B" w:rsidTr="00EF5945">
        <w:trPr>
          <w:trHeight w:val="567"/>
          <w:jc w:val="center"/>
        </w:trPr>
        <w:tc>
          <w:tcPr>
            <w:tcW w:w="898" w:type="dxa"/>
            <w:vAlign w:val="center"/>
          </w:tcPr>
          <w:p w:rsidR="00BB160A" w:rsidRPr="00BE7E13" w:rsidRDefault="00BB160A" w:rsidP="00BB160A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b/>
                <w:szCs w:val="28"/>
              </w:rPr>
              <w:t>1</w:t>
            </w:r>
          </w:p>
        </w:tc>
        <w:tc>
          <w:tcPr>
            <w:tcW w:w="2899" w:type="dxa"/>
            <w:vAlign w:val="center"/>
          </w:tcPr>
          <w:p w:rsidR="00BB160A" w:rsidRPr="00C24CC5" w:rsidRDefault="00BB160A" w:rsidP="00BB160A">
            <w:pPr>
              <w:spacing w:line="360" w:lineRule="auto"/>
              <w:rPr>
                <w:rFonts w:ascii="等线" w:eastAsia="等线" w:hAnsi="等线"/>
                <w:b/>
                <w:szCs w:val="21"/>
              </w:rPr>
            </w:pPr>
            <w:r w:rsidRPr="00C24CC5">
              <w:rPr>
                <w:rFonts w:ascii="等线" w:eastAsia="等线" w:hAnsi="等线" w:hint="eastAsia"/>
                <w:b/>
                <w:szCs w:val="21"/>
              </w:rPr>
              <w:t>一、 收入</w:t>
            </w:r>
          </w:p>
        </w:tc>
        <w:tc>
          <w:tcPr>
            <w:tcW w:w="1104" w:type="dxa"/>
            <w:vAlign w:val="center"/>
          </w:tcPr>
          <w:p w:rsidR="00BB160A" w:rsidRPr="00C24CC5" w:rsidRDefault="00BB160A" w:rsidP="00C24CC5">
            <w:pPr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C24CC5">
              <w:rPr>
                <w:rFonts w:ascii="等线" w:eastAsia="等线" w:hAnsi="等线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 w:rsidR="00BB160A" w:rsidRPr="00C24CC5" w:rsidRDefault="00BB160A" w:rsidP="00C24CC5">
            <w:pPr>
              <w:jc w:val="right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C24CC5">
              <w:rPr>
                <w:rFonts w:ascii="等线" w:eastAsia="等线" w:hAnsi="等线"/>
                <w:b/>
                <w:color w:val="000000"/>
                <w:szCs w:val="21"/>
              </w:rPr>
              <w:t>0</w:t>
            </w:r>
          </w:p>
        </w:tc>
        <w:tc>
          <w:tcPr>
            <w:tcW w:w="1133" w:type="dxa"/>
            <w:vAlign w:val="center"/>
          </w:tcPr>
          <w:p w:rsidR="00BB160A" w:rsidRPr="00C24CC5" w:rsidRDefault="00BB160A" w:rsidP="00BB160A">
            <w:pPr>
              <w:jc w:val="right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C24CC5">
              <w:rPr>
                <w:rFonts w:ascii="等线" w:eastAsia="等线" w:hAnsi="等线"/>
                <w:b/>
                <w:color w:val="000000"/>
                <w:szCs w:val="21"/>
              </w:rPr>
              <w:t>0</w:t>
            </w:r>
          </w:p>
        </w:tc>
        <w:tc>
          <w:tcPr>
            <w:tcW w:w="1133" w:type="dxa"/>
            <w:vAlign w:val="center"/>
          </w:tcPr>
          <w:p w:rsidR="00BB160A" w:rsidRPr="00C24CC5" w:rsidRDefault="00BB160A" w:rsidP="00BB160A">
            <w:pPr>
              <w:jc w:val="right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C24CC5">
              <w:rPr>
                <w:rFonts w:ascii="等线" w:eastAsia="等线" w:hAnsi="等线" w:hint="eastAsia"/>
                <w:b/>
                <w:color w:val="000000"/>
                <w:szCs w:val="21"/>
              </w:rPr>
              <w:t>0</w:t>
            </w:r>
          </w:p>
        </w:tc>
        <w:tc>
          <w:tcPr>
            <w:tcW w:w="1340" w:type="dxa"/>
            <w:vAlign w:val="center"/>
          </w:tcPr>
          <w:p w:rsidR="00BB160A" w:rsidRPr="00C24CC5" w:rsidRDefault="00BB160A" w:rsidP="00EF5945">
            <w:pPr>
              <w:jc w:val="right"/>
              <w:rPr>
                <w:rFonts w:ascii="等线" w:eastAsia="等线" w:hAnsi="等线" w:cs="Times New Roman"/>
                <w:b/>
                <w:szCs w:val="21"/>
              </w:rPr>
            </w:pPr>
            <w:r w:rsidRPr="00C24CC5">
              <w:rPr>
                <w:rFonts w:ascii="等线" w:eastAsia="等线" w:hAnsi="等线" w:cs="Times New Roman" w:hint="eastAsia"/>
                <w:b/>
                <w:szCs w:val="21"/>
              </w:rPr>
              <w:t>1</w:t>
            </w:r>
            <w:r w:rsidRPr="00C24CC5">
              <w:rPr>
                <w:rFonts w:ascii="等线" w:eastAsia="等线" w:hAnsi="等线" w:cs="Times New Roman"/>
                <w:b/>
                <w:szCs w:val="21"/>
              </w:rPr>
              <w:t>00.00%</w:t>
            </w:r>
          </w:p>
        </w:tc>
      </w:tr>
      <w:tr w:rsidR="00642D22" w:rsidRPr="00B3710B" w:rsidTr="00EF5945">
        <w:trPr>
          <w:trHeight w:val="567"/>
          <w:jc w:val="center"/>
        </w:trPr>
        <w:tc>
          <w:tcPr>
            <w:tcW w:w="898" w:type="dxa"/>
            <w:vAlign w:val="center"/>
          </w:tcPr>
          <w:p w:rsidR="00642D22" w:rsidRPr="00BE7E13" w:rsidRDefault="00642D22" w:rsidP="00642D22">
            <w:pPr>
              <w:jc w:val="center"/>
              <w:rPr>
                <w:rFonts w:ascii="等线" w:eastAsia="等线" w:hAnsi="等线" w:cs="Times New Roman"/>
                <w:b/>
                <w:szCs w:val="28"/>
              </w:rPr>
            </w:pPr>
            <w:r w:rsidRPr="00BE7E13">
              <w:rPr>
                <w:rFonts w:ascii="等线" w:eastAsia="等线" w:hAnsi="等线" w:cs="Times New Roman"/>
                <w:b/>
                <w:szCs w:val="28"/>
              </w:rPr>
              <w:t>2</w:t>
            </w:r>
          </w:p>
        </w:tc>
        <w:tc>
          <w:tcPr>
            <w:tcW w:w="2899" w:type="dxa"/>
            <w:vAlign w:val="center"/>
          </w:tcPr>
          <w:p w:rsidR="00642D22" w:rsidRPr="00C24CC5" w:rsidRDefault="00642D22" w:rsidP="00642D22">
            <w:pPr>
              <w:spacing w:line="360" w:lineRule="auto"/>
              <w:rPr>
                <w:rFonts w:ascii="等线" w:eastAsia="等线" w:hAnsi="等线"/>
                <w:b/>
                <w:szCs w:val="21"/>
              </w:rPr>
            </w:pPr>
            <w:r w:rsidRPr="00C24CC5">
              <w:rPr>
                <w:rFonts w:ascii="等线" w:eastAsia="等线" w:hAnsi="等线" w:hint="eastAsia"/>
                <w:b/>
                <w:szCs w:val="21"/>
              </w:rPr>
              <w:t>二、 支出</w:t>
            </w:r>
          </w:p>
        </w:tc>
        <w:tc>
          <w:tcPr>
            <w:tcW w:w="1104" w:type="dxa"/>
            <w:vAlign w:val="center"/>
          </w:tcPr>
          <w:p w:rsidR="00642D22" w:rsidRPr="00C24CC5" w:rsidRDefault="00642D22" w:rsidP="00642D22">
            <w:pPr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C24CC5">
              <w:rPr>
                <w:rFonts w:ascii="等线" w:eastAsia="等线" w:hAnsi="等线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133" w:type="dxa"/>
            <w:vAlign w:val="center"/>
          </w:tcPr>
          <w:p w:rsidR="00642D22" w:rsidRDefault="00642D22" w:rsidP="00642D2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Cs w:val="21"/>
              </w:rPr>
              <w:t>140.6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Cs w:val="21"/>
              </w:rPr>
              <w:t>139.52</w:t>
            </w:r>
          </w:p>
        </w:tc>
        <w:tc>
          <w:tcPr>
            <w:tcW w:w="1133" w:type="dxa"/>
            <w:vAlign w:val="center"/>
          </w:tcPr>
          <w:p w:rsidR="00642D22" w:rsidRPr="00642D22" w:rsidRDefault="00642D22" w:rsidP="00642D22">
            <w:pPr>
              <w:widowControl/>
              <w:jc w:val="right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color w:val="000000"/>
                <w:szCs w:val="21"/>
              </w:rPr>
              <w:t>1.08</w:t>
            </w:r>
          </w:p>
        </w:tc>
        <w:tc>
          <w:tcPr>
            <w:tcW w:w="1340" w:type="dxa"/>
            <w:vAlign w:val="center"/>
          </w:tcPr>
          <w:p w:rsidR="00642D22" w:rsidRPr="00642D22" w:rsidRDefault="00642D22" w:rsidP="00642D22">
            <w:pPr>
              <w:jc w:val="right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color w:val="000000"/>
                <w:szCs w:val="21"/>
              </w:rPr>
              <w:t>99.23%</w:t>
            </w:r>
          </w:p>
        </w:tc>
      </w:tr>
      <w:tr w:rsidR="00642D22" w:rsidRPr="00B3710B" w:rsidTr="00EF5945">
        <w:trPr>
          <w:trHeight w:val="567"/>
          <w:jc w:val="center"/>
        </w:trPr>
        <w:tc>
          <w:tcPr>
            <w:tcW w:w="898" w:type="dxa"/>
            <w:vAlign w:val="center"/>
          </w:tcPr>
          <w:p w:rsidR="00642D22" w:rsidRPr="00BE7E13" w:rsidRDefault="00642D22" w:rsidP="00642D22">
            <w:pPr>
              <w:jc w:val="center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 w:hint="eastAsia"/>
                <w:szCs w:val="28"/>
              </w:rPr>
              <w:t>3</w:t>
            </w:r>
          </w:p>
        </w:tc>
        <w:tc>
          <w:tcPr>
            <w:tcW w:w="2899" w:type="dxa"/>
            <w:vAlign w:val="center"/>
          </w:tcPr>
          <w:p w:rsidR="00642D22" w:rsidRPr="00C24CC5" w:rsidRDefault="00642D22" w:rsidP="00642D22">
            <w:pPr>
              <w:spacing w:line="360" w:lineRule="auto"/>
              <w:rPr>
                <w:rFonts w:ascii="等线" w:eastAsia="等线" w:hAnsi="等线"/>
                <w:b/>
                <w:szCs w:val="21"/>
              </w:rPr>
            </w:pPr>
            <w:r w:rsidRPr="00C24CC5">
              <w:rPr>
                <w:rFonts w:ascii="等线" w:eastAsia="等线" w:hAnsi="等线" w:hint="eastAsia"/>
                <w:b/>
                <w:szCs w:val="21"/>
              </w:rPr>
              <w:t>（一）业务活动成本</w:t>
            </w:r>
          </w:p>
        </w:tc>
        <w:tc>
          <w:tcPr>
            <w:tcW w:w="1104" w:type="dxa"/>
            <w:vAlign w:val="center"/>
          </w:tcPr>
          <w:p w:rsidR="00642D22" w:rsidRPr="00C24CC5" w:rsidRDefault="00642D22" w:rsidP="00642D22">
            <w:pPr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C24CC5">
              <w:rPr>
                <w:rFonts w:ascii="等线" w:eastAsia="等线" w:hAnsi="等线" w:hint="eastAsia"/>
                <w:b/>
                <w:color w:val="000000"/>
                <w:szCs w:val="21"/>
              </w:rPr>
              <w:t>2.1</w:t>
            </w:r>
          </w:p>
        </w:tc>
        <w:tc>
          <w:tcPr>
            <w:tcW w:w="1133" w:type="dxa"/>
            <w:vAlign w:val="center"/>
          </w:tcPr>
          <w:p w:rsidR="00642D22" w:rsidRDefault="00642D22" w:rsidP="00642D22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1</w:t>
            </w:r>
            <w:r>
              <w:rPr>
                <w:rFonts w:ascii="等线" w:eastAsia="等线" w:hAnsi="等线"/>
                <w:color w:val="000000"/>
                <w:szCs w:val="21"/>
              </w:rPr>
              <w:t>44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142.72</w:t>
            </w:r>
          </w:p>
        </w:tc>
        <w:tc>
          <w:tcPr>
            <w:tcW w:w="1133" w:type="dxa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1.28</w:t>
            </w:r>
          </w:p>
        </w:tc>
        <w:tc>
          <w:tcPr>
            <w:tcW w:w="1340" w:type="dxa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99.11%</w:t>
            </w:r>
          </w:p>
        </w:tc>
      </w:tr>
      <w:tr w:rsidR="00642D22" w:rsidRPr="00B3710B" w:rsidTr="00EF5945">
        <w:trPr>
          <w:trHeight w:val="567"/>
          <w:jc w:val="center"/>
        </w:trPr>
        <w:tc>
          <w:tcPr>
            <w:tcW w:w="898" w:type="dxa"/>
            <w:vAlign w:val="center"/>
          </w:tcPr>
          <w:p w:rsidR="00642D22" w:rsidRPr="00BE7E13" w:rsidRDefault="00642D22" w:rsidP="00642D22">
            <w:pPr>
              <w:jc w:val="center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4</w:t>
            </w:r>
          </w:p>
        </w:tc>
        <w:tc>
          <w:tcPr>
            <w:tcW w:w="2899" w:type="dxa"/>
            <w:vAlign w:val="center"/>
          </w:tcPr>
          <w:p w:rsidR="00642D22" w:rsidRPr="00BE7E13" w:rsidRDefault="00642D22" w:rsidP="00642D22">
            <w:pPr>
              <w:spacing w:line="360" w:lineRule="auto"/>
              <w:rPr>
                <w:rFonts w:ascii="等线" w:eastAsia="等线" w:hAnsi="等线"/>
                <w:szCs w:val="21"/>
              </w:rPr>
            </w:pPr>
            <w:r w:rsidRPr="00BE7E13">
              <w:rPr>
                <w:rFonts w:ascii="等线" w:eastAsia="等线" w:hAnsi="等线" w:hint="eastAsia"/>
                <w:szCs w:val="21"/>
              </w:rPr>
              <w:t>卡友关怀</w:t>
            </w:r>
          </w:p>
        </w:tc>
        <w:tc>
          <w:tcPr>
            <w:tcW w:w="1104" w:type="dxa"/>
            <w:vAlign w:val="center"/>
          </w:tcPr>
          <w:p w:rsidR="00642D22" w:rsidRPr="00C24CC5" w:rsidRDefault="00642D22" w:rsidP="00642D22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C24CC5">
              <w:rPr>
                <w:rFonts w:ascii="等线" w:eastAsia="等线" w:hAnsi="等线" w:hint="eastAsia"/>
                <w:color w:val="000000"/>
                <w:szCs w:val="21"/>
              </w:rPr>
              <w:t>2.1.2</w:t>
            </w:r>
          </w:p>
        </w:tc>
        <w:tc>
          <w:tcPr>
            <w:tcW w:w="1133" w:type="dxa"/>
            <w:vAlign w:val="center"/>
          </w:tcPr>
          <w:p w:rsidR="00642D22" w:rsidRDefault="00642D22" w:rsidP="00642D22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99.32</w:t>
            </w:r>
          </w:p>
        </w:tc>
        <w:tc>
          <w:tcPr>
            <w:tcW w:w="1133" w:type="dxa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0.68</w:t>
            </w:r>
          </w:p>
        </w:tc>
        <w:tc>
          <w:tcPr>
            <w:tcW w:w="1340" w:type="dxa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99.32%</w:t>
            </w:r>
          </w:p>
        </w:tc>
      </w:tr>
      <w:tr w:rsidR="00642D22" w:rsidRPr="00B3710B" w:rsidTr="00EF5945">
        <w:trPr>
          <w:trHeight w:val="567"/>
          <w:jc w:val="center"/>
        </w:trPr>
        <w:tc>
          <w:tcPr>
            <w:tcW w:w="898" w:type="dxa"/>
            <w:vAlign w:val="center"/>
          </w:tcPr>
          <w:p w:rsidR="00642D22" w:rsidRPr="00BE7E13" w:rsidRDefault="00642D22" w:rsidP="00642D22">
            <w:pPr>
              <w:jc w:val="center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5</w:t>
            </w:r>
          </w:p>
        </w:tc>
        <w:tc>
          <w:tcPr>
            <w:tcW w:w="2899" w:type="dxa"/>
            <w:vAlign w:val="center"/>
          </w:tcPr>
          <w:p w:rsidR="00642D22" w:rsidRPr="00BE7E13" w:rsidRDefault="00642D22" w:rsidP="00642D22">
            <w:pPr>
              <w:spacing w:line="360" w:lineRule="auto"/>
              <w:rPr>
                <w:rFonts w:ascii="等线" w:eastAsia="等线" w:hAnsi="等线"/>
                <w:szCs w:val="21"/>
              </w:rPr>
            </w:pPr>
            <w:r w:rsidRPr="00BE7E13">
              <w:rPr>
                <w:rFonts w:ascii="等线" w:eastAsia="等线" w:hAnsi="等线" w:hint="eastAsia"/>
                <w:szCs w:val="21"/>
              </w:rPr>
              <w:t>文化教育</w:t>
            </w:r>
          </w:p>
        </w:tc>
        <w:tc>
          <w:tcPr>
            <w:tcW w:w="1104" w:type="dxa"/>
            <w:vAlign w:val="center"/>
          </w:tcPr>
          <w:p w:rsidR="00642D22" w:rsidRPr="00C24CC5" w:rsidRDefault="00642D22" w:rsidP="00642D22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C24CC5">
              <w:rPr>
                <w:rFonts w:ascii="等线" w:eastAsia="等线" w:hAnsi="等线" w:hint="eastAsia"/>
                <w:color w:val="000000"/>
                <w:szCs w:val="21"/>
              </w:rPr>
              <w:t>2.1.3</w:t>
            </w:r>
          </w:p>
        </w:tc>
        <w:tc>
          <w:tcPr>
            <w:tcW w:w="1133" w:type="dxa"/>
            <w:vAlign w:val="center"/>
          </w:tcPr>
          <w:p w:rsidR="00642D22" w:rsidRDefault="00642D22" w:rsidP="00642D22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8.4</w:t>
            </w:r>
          </w:p>
        </w:tc>
        <w:tc>
          <w:tcPr>
            <w:tcW w:w="1133" w:type="dxa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0.6</w:t>
            </w:r>
          </w:p>
        </w:tc>
        <w:tc>
          <w:tcPr>
            <w:tcW w:w="1340" w:type="dxa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93.33%</w:t>
            </w:r>
          </w:p>
        </w:tc>
      </w:tr>
      <w:tr w:rsidR="00642D22" w:rsidRPr="00B3710B" w:rsidTr="00EF5945">
        <w:trPr>
          <w:trHeight w:val="567"/>
          <w:jc w:val="center"/>
        </w:trPr>
        <w:tc>
          <w:tcPr>
            <w:tcW w:w="898" w:type="dxa"/>
            <w:vAlign w:val="center"/>
          </w:tcPr>
          <w:p w:rsidR="00642D22" w:rsidRPr="00BE7E13" w:rsidRDefault="00642D22" w:rsidP="00642D22">
            <w:pPr>
              <w:jc w:val="center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6</w:t>
            </w:r>
          </w:p>
        </w:tc>
        <w:tc>
          <w:tcPr>
            <w:tcW w:w="2899" w:type="dxa"/>
            <w:vAlign w:val="center"/>
          </w:tcPr>
          <w:p w:rsidR="00642D22" w:rsidRPr="00BE7E13" w:rsidRDefault="00642D22" w:rsidP="00642D22">
            <w:pPr>
              <w:spacing w:line="360" w:lineRule="auto"/>
              <w:rPr>
                <w:rFonts w:ascii="等线" w:eastAsia="等线" w:hAnsi="等线"/>
                <w:szCs w:val="21"/>
              </w:rPr>
            </w:pPr>
            <w:r w:rsidRPr="00BE7E13">
              <w:rPr>
                <w:rFonts w:ascii="等线" w:eastAsia="等线" w:hAnsi="等线" w:hint="eastAsia"/>
                <w:szCs w:val="21"/>
              </w:rPr>
              <w:t>乡村振兴</w:t>
            </w:r>
          </w:p>
        </w:tc>
        <w:tc>
          <w:tcPr>
            <w:tcW w:w="1104" w:type="dxa"/>
            <w:vAlign w:val="center"/>
          </w:tcPr>
          <w:p w:rsidR="00642D22" w:rsidRPr="00C24CC5" w:rsidRDefault="00642D22" w:rsidP="00642D22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C24CC5">
              <w:rPr>
                <w:rFonts w:ascii="等线" w:eastAsia="等线" w:hAnsi="等线" w:hint="eastAsia"/>
                <w:color w:val="000000"/>
                <w:szCs w:val="21"/>
              </w:rPr>
              <w:t>2.1.4</w:t>
            </w:r>
          </w:p>
        </w:tc>
        <w:tc>
          <w:tcPr>
            <w:tcW w:w="1133" w:type="dxa"/>
            <w:vAlign w:val="center"/>
          </w:tcPr>
          <w:p w:rsidR="00642D22" w:rsidRDefault="00642D22" w:rsidP="00642D22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30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30</w:t>
            </w:r>
          </w:p>
        </w:tc>
        <w:tc>
          <w:tcPr>
            <w:tcW w:w="1133" w:type="dxa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0</w:t>
            </w:r>
          </w:p>
        </w:tc>
        <w:tc>
          <w:tcPr>
            <w:tcW w:w="1340" w:type="dxa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100.00%</w:t>
            </w:r>
          </w:p>
        </w:tc>
      </w:tr>
      <w:tr w:rsidR="00642D22" w:rsidRPr="00B3710B" w:rsidTr="00EF5945">
        <w:trPr>
          <w:trHeight w:val="567"/>
          <w:jc w:val="center"/>
        </w:trPr>
        <w:tc>
          <w:tcPr>
            <w:tcW w:w="898" w:type="dxa"/>
            <w:vAlign w:val="center"/>
          </w:tcPr>
          <w:p w:rsidR="00642D22" w:rsidRPr="00BE7E13" w:rsidRDefault="00642D22" w:rsidP="00642D22">
            <w:pPr>
              <w:jc w:val="center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7</w:t>
            </w:r>
          </w:p>
        </w:tc>
        <w:tc>
          <w:tcPr>
            <w:tcW w:w="2899" w:type="dxa"/>
            <w:vAlign w:val="center"/>
          </w:tcPr>
          <w:p w:rsidR="00642D22" w:rsidRPr="00BE7E13" w:rsidRDefault="00642D22" w:rsidP="00642D22">
            <w:pPr>
              <w:spacing w:line="360" w:lineRule="auto"/>
              <w:rPr>
                <w:rFonts w:ascii="等线" w:eastAsia="等线" w:hAnsi="等线"/>
                <w:szCs w:val="21"/>
              </w:rPr>
            </w:pPr>
            <w:r w:rsidRPr="00BE7E13">
              <w:rPr>
                <w:rFonts w:ascii="等线" w:eastAsia="等线" w:hAnsi="等线" w:hint="eastAsia"/>
                <w:szCs w:val="21"/>
              </w:rPr>
              <w:t>临时救助</w:t>
            </w:r>
          </w:p>
        </w:tc>
        <w:tc>
          <w:tcPr>
            <w:tcW w:w="1104" w:type="dxa"/>
            <w:vAlign w:val="center"/>
          </w:tcPr>
          <w:p w:rsidR="00642D22" w:rsidRPr="00C24CC5" w:rsidRDefault="00642D22" w:rsidP="00642D22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C24CC5">
              <w:rPr>
                <w:rFonts w:ascii="等线" w:eastAsia="等线" w:hAnsi="等线" w:hint="eastAsia"/>
                <w:color w:val="000000"/>
                <w:szCs w:val="21"/>
              </w:rPr>
              <w:t>2.1.</w:t>
            </w:r>
            <w:r w:rsidRPr="00C24CC5">
              <w:rPr>
                <w:rFonts w:ascii="等线" w:eastAsia="等线" w:hAnsi="等线"/>
                <w:color w:val="000000"/>
                <w:szCs w:val="21"/>
              </w:rPr>
              <w:t>5</w:t>
            </w:r>
          </w:p>
        </w:tc>
        <w:tc>
          <w:tcPr>
            <w:tcW w:w="1133" w:type="dxa"/>
            <w:vAlign w:val="center"/>
          </w:tcPr>
          <w:p w:rsidR="00642D22" w:rsidRDefault="00642D22" w:rsidP="00642D22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5</w:t>
            </w:r>
          </w:p>
        </w:tc>
        <w:tc>
          <w:tcPr>
            <w:tcW w:w="1133" w:type="dxa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0</w:t>
            </w:r>
          </w:p>
        </w:tc>
        <w:tc>
          <w:tcPr>
            <w:tcW w:w="1340" w:type="dxa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100.00%</w:t>
            </w:r>
          </w:p>
        </w:tc>
      </w:tr>
      <w:tr w:rsidR="00642D22" w:rsidRPr="00B3710B" w:rsidTr="00EF5945">
        <w:trPr>
          <w:trHeight w:val="567"/>
          <w:jc w:val="center"/>
        </w:trPr>
        <w:tc>
          <w:tcPr>
            <w:tcW w:w="898" w:type="dxa"/>
            <w:vAlign w:val="center"/>
          </w:tcPr>
          <w:p w:rsidR="00642D22" w:rsidRPr="00BE7E13" w:rsidRDefault="00642D22" w:rsidP="00642D22">
            <w:pPr>
              <w:jc w:val="center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8</w:t>
            </w:r>
          </w:p>
        </w:tc>
        <w:tc>
          <w:tcPr>
            <w:tcW w:w="2899" w:type="dxa"/>
            <w:vAlign w:val="center"/>
          </w:tcPr>
          <w:p w:rsidR="00642D22" w:rsidRPr="00C24CC5" w:rsidRDefault="00642D22" w:rsidP="00642D22">
            <w:pPr>
              <w:spacing w:line="360" w:lineRule="auto"/>
              <w:rPr>
                <w:rFonts w:ascii="等线" w:eastAsia="等线" w:hAnsi="等线"/>
                <w:b/>
                <w:szCs w:val="21"/>
              </w:rPr>
            </w:pPr>
            <w:r w:rsidRPr="00C24CC5">
              <w:rPr>
                <w:rFonts w:ascii="等线" w:eastAsia="等线" w:hAnsi="等线" w:hint="eastAsia"/>
                <w:b/>
                <w:szCs w:val="21"/>
              </w:rPr>
              <w:t>（二）管理费用</w:t>
            </w:r>
          </w:p>
        </w:tc>
        <w:tc>
          <w:tcPr>
            <w:tcW w:w="1104" w:type="dxa"/>
            <w:vAlign w:val="center"/>
          </w:tcPr>
          <w:p w:rsidR="00642D22" w:rsidRPr="00642D22" w:rsidRDefault="00642D22" w:rsidP="00642D22">
            <w:pPr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color w:val="000000"/>
                <w:szCs w:val="21"/>
              </w:rPr>
              <w:t>2.2</w:t>
            </w:r>
          </w:p>
        </w:tc>
        <w:tc>
          <w:tcPr>
            <w:tcW w:w="1133" w:type="dxa"/>
            <w:vAlign w:val="center"/>
          </w:tcPr>
          <w:p w:rsidR="00642D22" w:rsidRPr="00642D22" w:rsidRDefault="00642D22" w:rsidP="00642D22">
            <w:pPr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color w:val="000000"/>
                <w:szCs w:val="21"/>
              </w:rPr>
              <w:t>9.6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D22" w:rsidRPr="00642D22" w:rsidRDefault="00642D22" w:rsidP="00642D22">
            <w:pPr>
              <w:jc w:val="right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color w:val="000000"/>
                <w:szCs w:val="21"/>
              </w:rPr>
              <w:t>9.68</w:t>
            </w:r>
          </w:p>
        </w:tc>
        <w:tc>
          <w:tcPr>
            <w:tcW w:w="1133" w:type="dxa"/>
            <w:vAlign w:val="center"/>
          </w:tcPr>
          <w:p w:rsidR="00642D22" w:rsidRPr="00642D22" w:rsidRDefault="00642D22" w:rsidP="00642D22">
            <w:pPr>
              <w:jc w:val="right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color w:val="000000"/>
                <w:szCs w:val="21"/>
              </w:rPr>
              <w:t>-0.08</w:t>
            </w:r>
          </w:p>
        </w:tc>
        <w:tc>
          <w:tcPr>
            <w:tcW w:w="1340" w:type="dxa"/>
            <w:vAlign w:val="center"/>
          </w:tcPr>
          <w:p w:rsidR="00642D22" w:rsidRPr="00642D22" w:rsidRDefault="00642D22" w:rsidP="00642D22">
            <w:pPr>
              <w:jc w:val="right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color w:val="000000"/>
                <w:szCs w:val="21"/>
              </w:rPr>
              <w:t>100.83%</w:t>
            </w:r>
          </w:p>
        </w:tc>
      </w:tr>
      <w:tr w:rsidR="00642D22" w:rsidRPr="00B3710B" w:rsidTr="00EF5945">
        <w:trPr>
          <w:trHeight w:val="567"/>
          <w:jc w:val="center"/>
        </w:trPr>
        <w:tc>
          <w:tcPr>
            <w:tcW w:w="898" w:type="dxa"/>
            <w:vAlign w:val="center"/>
          </w:tcPr>
          <w:p w:rsidR="00642D22" w:rsidRPr="00BE7E13" w:rsidRDefault="00642D22" w:rsidP="00642D22">
            <w:pPr>
              <w:jc w:val="center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9</w:t>
            </w:r>
          </w:p>
        </w:tc>
        <w:tc>
          <w:tcPr>
            <w:tcW w:w="2899" w:type="dxa"/>
            <w:vAlign w:val="center"/>
          </w:tcPr>
          <w:p w:rsidR="00642D22" w:rsidRPr="00BE7E13" w:rsidRDefault="00642D22" w:rsidP="00642D22">
            <w:pPr>
              <w:spacing w:line="360" w:lineRule="auto"/>
              <w:rPr>
                <w:rFonts w:ascii="等线" w:eastAsia="等线" w:hAnsi="等线"/>
                <w:szCs w:val="21"/>
              </w:rPr>
            </w:pPr>
            <w:r w:rsidRPr="00BE7E13">
              <w:rPr>
                <w:rFonts w:ascii="等线" w:eastAsia="等线" w:hAnsi="等线" w:hint="eastAsia"/>
                <w:szCs w:val="21"/>
              </w:rPr>
              <w:t>行政办公</w:t>
            </w:r>
          </w:p>
        </w:tc>
        <w:tc>
          <w:tcPr>
            <w:tcW w:w="1104" w:type="dxa"/>
            <w:vAlign w:val="center"/>
          </w:tcPr>
          <w:p w:rsidR="00642D22" w:rsidRPr="00C24CC5" w:rsidRDefault="00642D22" w:rsidP="00642D22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C24CC5">
              <w:rPr>
                <w:rFonts w:ascii="等线" w:eastAsia="等线" w:hAnsi="等线" w:hint="eastAsia"/>
                <w:color w:val="000000"/>
                <w:szCs w:val="21"/>
              </w:rPr>
              <w:t>2.2.1</w:t>
            </w:r>
          </w:p>
        </w:tc>
        <w:tc>
          <w:tcPr>
            <w:tcW w:w="1133" w:type="dxa"/>
            <w:vAlign w:val="center"/>
          </w:tcPr>
          <w:p w:rsidR="00642D22" w:rsidRDefault="00642D22" w:rsidP="00642D22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9.6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9.68</w:t>
            </w:r>
          </w:p>
        </w:tc>
        <w:tc>
          <w:tcPr>
            <w:tcW w:w="1133" w:type="dxa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-0.08</w:t>
            </w:r>
          </w:p>
        </w:tc>
        <w:tc>
          <w:tcPr>
            <w:tcW w:w="1340" w:type="dxa"/>
            <w:vAlign w:val="center"/>
          </w:tcPr>
          <w:p w:rsidR="00642D22" w:rsidRDefault="00642D22" w:rsidP="00642D22">
            <w:pPr>
              <w:jc w:val="right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100.83%</w:t>
            </w:r>
          </w:p>
        </w:tc>
      </w:tr>
      <w:tr w:rsidR="00642D22" w:rsidRPr="00B3710B" w:rsidTr="00EF5945">
        <w:trPr>
          <w:trHeight w:val="567"/>
          <w:jc w:val="center"/>
        </w:trPr>
        <w:tc>
          <w:tcPr>
            <w:tcW w:w="898" w:type="dxa"/>
            <w:vAlign w:val="center"/>
          </w:tcPr>
          <w:p w:rsidR="00642D22" w:rsidRPr="00BE7E13" w:rsidRDefault="00642D22" w:rsidP="00642D22">
            <w:pPr>
              <w:jc w:val="center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10</w:t>
            </w:r>
          </w:p>
        </w:tc>
        <w:tc>
          <w:tcPr>
            <w:tcW w:w="2899" w:type="dxa"/>
            <w:vAlign w:val="center"/>
          </w:tcPr>
          <w:p w:rsidR="00642D22" w:rsidRPr="00C24CC5" w:rsidRDefault="00642D22" w:rsidP="00642D22">
            <w:pPr>
              <w:spacing w:line="360" w:lineRule="auto"/>
              <w:rPr>
                <w:rFonts w:ascii="等线" w:eastAsia="等线" w:hAnsi="等线"/>
                <w:b/>
                <w:szCs w:val="21"/>
              </w:rPr>
            </w:pPr>
            <w:r w:rsidRPr="00C24CC5">
              <w:rPr>
                <w:rFonts w:ascii="等线" w:eastAsia="等线" w:hAnsi="等线" w:hint="eastAsia"/>
                <w:b/>
                <w:szCs w:val="21"/>
              </w:rPr>
              <w:t>（三）筹资费用</w:t>
            </w:r>
          </w:p>
        </w:tc>
        <w:tc>
          <w:tcPr>
            <w:tcW w:w="1104" w:type="dxa"/>
            <w:vAlign w:val="center"/>
          </w:tcPr>
          <w:p w:rsidR="00642D22" w:rsidRPr="00642D22" w:rsidRDefault="00642D22" w:rsidP="00642D22">
            <w:pPr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133" w:type="dxa"/>
            <w:vAlign w:val="center"/>
          </w:tcPr>
          <w:p w:rsidR="00642D22" w:rsidRPr="00642D22" w:rsidRDefault="00642D22" w:rsidP="00642D22">
            <w:pPr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color w:val="000000"/>
                <w:szCs w:val="21"/>
              </w:rPr>
              <w:t>-13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D22" w:rsidRPr="00642D22" w:rsidRDefault="00642D22" w:rsidP="00642D22">
            <w:pPr>
              <w:jc w:val="right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color w:val="000000"/>
                <w:szCs w:val="21"/>
              </w:rPr>
              <w:t>-12.88</w:t>
            </w:r>
          </w:p>
        </w:tc>
        <w:tc>
          <w:tcPr>
            <w:tcW w:w="1133" w:type="dxa"/>
            <w:vAlign w:val="center"/>
          </w:tcPr>
          <w:p w:rsidR="00642D22" w:rsidRPr="00642D22" w:rsidRDefault="00642D22" w:rsidP="00642D22">
            <w:pPr>
              <w:jc w:val="right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color w:val="000000"/>
                <w:szCs w:val="21"/>
              </w:rPr>
              <w:t>-0.12</w:t>
            </w:r>
          </w:p>
        </w:tc>
        <w:tc>
          <w:tcPr>
            <w:tcW w:w="1340" w:type="dxa"/>
            <w:vAlign w:val="center"/>
          </w:tcPr>
          <w:p w:rsidR="00642D22" w:rsidRPr="00642D22" w:rsidRDefault="00642D22" w:rsidP="00642D22">
            <w:pPr>
              <w:jc w:val="right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color w:val="000000"/>
                <w:szCs w:val="21"/>
              </w:rPr>
              <w:t>99.08%</w:t>
            </w:r>
          </w:p>
        </w:tc>
      </w:tr>
      <w:tr w:rsidR="00642D22" w:rsidRPr="00B3710B" w:rsidTr="00EF5945">
        <w:trPr>
          <w:trHeight w:val="567"/>
          <w:jc w:val="center"/>
        </w:trPr>
        <w:tc>
          <w:tcPr>
            <w:tcW w:w="898" w:type="dxa"/>
            <w:vAlign w:val="center"/>
          </w:tcPr>
          <w:p w:rsidR="00642D22" w:rsidRPr="00BE7E13" w:rsidRDefault="00642D22" w:rsidP="00642D22">
            <w:pPr>
              <w:jc w:val="center"/>
              <w:rPr>
                <w:rFonts w:ascii="等线" w:eastAsia="等线" w:hAnsi="等线" w:cs="Times New Roman"/>
                <w:szCs w:val="28"/>
              </w:rPr>
            </w:pPr>
            <w:r w:rsidRPr="00BE7E13">
              <w:rPr>
                <w:rFonts w:ascii="等线" w:eastAsia="等线" w:hAnsi="等线" w:cs="Times New Roman"/>
                <w:szCs w:val="28"/>
              </w:rPr>
              <w:t>11</w:t>
            </w:r>
          </w:p>
        </w:tc>
        <w:tc>
          <w:tcPr>
            <w:tcW w:w="2899" w:type="dxa"/>
            <w:vAlign w:val="center"/>
          </w:tcPr>
          <w:p w:rsidR="00642D22" w:rsidRPr="00C24CC5" w:rsidRDefault="00642D22" w:rsidP="00642D22">
            <w:pPr>
              <w:spacing w:line="360" w:lineRule="auto"/>
              <w:rPr>
                <w:rFonts w:ascii="等线" w:eastAsia="等线" w:hAnsi="等线"/>
                <w:b/>
                <w:szCs w:val="21"/>
              </w:rPr>
            </w:pPr>
            <w:r w:rsidRPr="00C24CC5">
              <w:rPr>
                <w:rFonts w:ascii="等线" w:eastAsia="等线" w:hAnsi="等线" w:hint="eastAsia"/>
                <w:b/>
                <w:szCs w:val="21"/>
              </w:rPr>
              <w:t>（四）其他费用</w:t>
            </w:r>
          </w:p>
        </w:tc>
        <w:tc>
          <w:tcPr>
            <w:tcW w:w="1104" w:type="dxa"/>
            <w:vAlign w:val="center"/>
          </w:tcPr>
          <w:p w:rsidR="00642D22" w:rsidRPr="00642D22" w:rsidRDefault="00642D22" w:rsidP="00642D22">
            <w:pPr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133" w:type="dxa"/>
            <w:vAlign w:val="center"/>
          </w:tcPr>
          <w:p w:rsidR="00642D22" w:rsidRPr="00642D22" w:rsidRDefault="00642D22" w:rsidP="00642D2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bCs/>
                <w:color w:val="000000"/>
                <w:szCs w:val="21"/>
              </w:rPr>
              <w:t>140.6</w:t>
            </w:r>
          </w:p>
        </w:tc>
        <w:tc>
          <w:tcPr>
            <w:tcW w:w="1133" w:type="dxa"/>
            <w:vAlign w:val="center"/>
          </w:tcPr>
          <w:p w:rsidR="00642D22" w:rsidRPr="00642D22" w:rsidRDefault="00642D22" w:rsidP="00642D22">
            <w:pPr>
              <w:jc w:val="right"/>
              <w:rPr>
                <w:rFonts w:ascii="等线" w:eastAsia="等线" w:hAnsi="等线"/>
                <w:b/>
                <w:bCs/>
                <w:color w:val="00000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bCs/>
                <w:color w:val="000000"/>
                <w:szCs w:val="21"/>
              </w:rPr>
              <w:t>139.52</w:t>
            </w:r>
          </w:p>
        </w:tc>
        <w:tc>
          <w:tcPr>
            <w:tcW w:w="1133" w:type="dxa"/>
            <w:vAlign w:val="center"/>
          </w:tcPr>
          <w:p w:rsidR="00642D22" w:rsidRPr="00642D22" w:rsidRDefault="00642D22" w:rsidP="00642D22">
            <w:pPr>
              <w:widowControl/>
              <w:jc w:val="right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color w:val="000000"/>
                <w:szCs w:val="21"/>
              </w:rPr>
              <w:t>1.08</w:t>
            </w:r>
          </w:p>
        </w:tc>
        <w:tc>
          <w:tcPr>
            <w:tcW w:w="1340" w:type="dxa"/>
            <w:vAlign w:val="center"/>
          </w:tcPr>
          <w:p w:rsidR="00642D22" w:rsidRPr="00642D22" w:rsidRDefault="00642D22" w:rsidP="00642D22">
            <w:pPr>
              <w:jc w:val="right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642D22">
              <w:rPr>
                <w:rFonts w:ascii="等线" w:eastAsia="等线" w:hAnsi="等线" w:hint="eastAsia"/>
                <w:b/>
                <w:color w:val="000000"/>
                <w:szCs w:val="21"/>
              </w:rPr>
              <w:t>99.23%</w:t>
            </w:r>
          </w:p>
        </w:tc>
      </w:tr>
    </w:tbl>
    <w:p w:rsidR="000A6D83" w:rsidRPr="00D46D63" w:rsidRDefault="000A6D83" w:rsidP="000A6D83">
      <w:pPr>
        <w:spacing w:line="600" w:lineRule="exact"/>
        <w:rPr>
          <w:rFonts w:ascii="仿宋_GB2312" w:eastAsia="仿宋" w:hAnsi="Times New Roman" w:cs="Times New Roman"/>
          <w:sz w:val="32"/>
          <w:szCs w:val="32"/>
        </w:rPr>
      </w:pPr>
      <w:bookmarkStart w:id="5" w:name="_GoBack"/>
      <w:bookmarkEnd w:id="5"/>
    </w:p>
    <w:sectPr w:rsidR="000A6D83" w:rsidRPr="00D46D63" w:rsidSect="00033AD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65" w:rsidRDefault="00362E65">
      <w:r>
        <w:separator/>
      </w:r>
    </w:p>
  </w:endnote>
  <w:endnote w:type="continuationSeparator" w:id="0">
    <w:p w:rsidR="00362E65" w:rsidRDefault="0036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C5" w:rsidRPr="005D5140" w:rsidRDefault="00362E65" w:rsidP="002C672E">
    <w:pPr>
      <w:pStyle w:val="a3"/>
      <w:ind w:firstLineChars="100" w:firstLine="180"/>
      <w:rPr>
        <w:rFonts w:ascii="宋体" w:eastAsia="宋体" w:hAnsi="宋体"/>
        <w:sz w:val="28"/>
        <w:szCs w:val="28"/>
      </w:rPr>
    </w:pPr>
    <w:sdt>
      <w:sdtPr>
        <w:id w:val="-379776084"/>
        <w:docPartObj>
          <w:docPartGallery w:val="Page Numbers (Bottom of Page)"/>
          <w:docPartUnique/>
        </w:docPartObj>
      </w:sdtPr>
      <w:sdtEndPr>
        <w:rPr>
          <w:rFonts w:ascii="宋体" w:eastAsia="宋体" w:hAnsi="宋体"/>
          <w:sz w:val="28"/>
          <w:szCs w:val="28"/>
        </w:rPr>
      </w:sdtEndPr>
      <w:sdtContent>
        <w:r w:rsidR="00C24CC5" w:rsidRPr="005D5140">
          <w:rPr>
            <w:rFonts w:ascii="宋体" w:eastAsia="宋体" w:hAnsi="宋体"/>
            <w:sz w:val="28"/>
            <w:szCs w:val="28"/>
          </w:rPr>
          <w:fldChar w:fldCharType="begin"/>
        </w:r>
        <w:r w:rsidR="00C24CC5" w:rsidRPr="005D5140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C24CC5" w:rsidRPr="005D5140">
          <w:rPr>
            <w:rFonts w:ascii="宋体" w:eastAsia="宋体" w:hAnsi="宋体"/>
            <w:sz w:val="28"/>
            <w:szCs w:val="28"/>
          </w:rPr>
          <w:fldChar w:fldCharType="separate"/>
        </w:r>
        <w:r w:rsidR="001D51C2" w:rsidRPr="001D51C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D51C2">
          <w:rPr>
            <w:rFonts w:ascii="宋体" w:eastAsia="宋体" w:hAnsi="宋体"/>
            <w:noProof/>
            <w:sz w:val="28"/>
            <w:szCs w:val="28"/>
          </w:rPr>
          <w:t xml:space="preserve"> 10 -</w:t>
        </w:r>
        <w:r w:rsidR="00C24CC5" w:rsidRPr="005D5140"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 w:rsidR="00C24CC5">
      <w:rPr>
        <w:rFonts w:ascii="宋体" w:eastAsia="宋体" w:hAnsi="宋体"/>
        <w:sz w:val="28"/>
        <w:szCs w:val="28"/>
      </w:rPr>
      <w:t xml:space="preserve"> </w:t>
    </w:r>
  </w:p>
  <w:p w:rsidR="00C24CC5" w:rsidRDefault="00C24C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C5" w:rsidRPr="005D5140" w:rsidRDefault="00362E65" w:rsidP="005D5140">
    <w:pPr>
      <w:pStyle w:val="a3"/>
      <w:wordWrap w:val="0"/>
      <w:jc w:val="right"/>
      <w:rPr>
        <w:rFonts w:ascii="宋体" w:eastAsia="宋体" w:hAnsi="宋体"/>
        <w:sz w:val="28"/>
        <w:szCs w:val="28"/>
      </w:rPr>
    </w:pPr>
    <w:sdt>
      <w:sdtPr>
        <w:id w:val="-1625698016"/>
        <w:docPartObj>
          <w:docPartGallery w:val="Page Numbers (Bottom of Page)"/>
          <w:docPartUnique/>
        </w:docPartObj>
      </w:sdtPr>
      <w:sdtEndPr>
        <w:rPr>
          <w:rFonts w:ascii="宋体" w:eastAsia="宋体" w:hAnsi="宋体"/>
          <w:sz w:val="28"/>
          <w:szCs w:val="28"/>
        </w:rPr>
      </w:sdtEndPr>
      <w:sdtContent>
        <w:r w:rsidR="00C24CC5" w:rsidRPr="005D5140">
          <w:rPr>
            <w:rFonts w:ascii="宋体" w:eastAsia="宋体" w:hAnsi="宋体"/>
            <w:sz w:val="28"/>
            <w:szCs w:val="28"/>
          </w:rPr>
          <w:fldChar w:fldCharType="begin"/>
        </w:r>
        <w:r w:rsidR="00C24CC5" w:rsidRPr="005D5140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C24CC5" w:rsidRPr="005D5140">
          <w:rPr>
            <w:rFonts w:ascii="宋体" w:eastAsia="宋体" w:hAnsi="宋体"/>
            <w:sz w:val="28"/>
            <w:szCs w:val="28"/>
          </w:rPr>
          <w:fldChar w:fldCharType="separate"/>
        </w:r>
        <w:r w:rsidR="001D51C2" w:rsidRPr="001D51C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D51C2">
          <w:rPr>
            <w:rFonts w:ascii="宋体" w:eastAsia="宋体" w:hAnsi="宋体"/>
            <w:noProof/>
            <w:sz w:val="28"/>
            <w:szCs w:val="28"/>
          </w:rPr>
          <w:t xml:space="preserve"> 9 -</w:t>
        </w:r>
        <w:r w:rsidR="00C24CC5" w:rsidRPr="005D5140"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 w:rsidR="00C24CC5">
      <w:rPr>
        <w:rFonts w:ascii="宋体" w:eastAsia="宋体" w:hAnsi="宋体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65" w:rsidRDefault="00362E65">
      <w:r>
        <w:separator/>
      </w:r>
    </w:p>
  </w:footnote>
  <w:footnote w:type="continuationSeparator" w:id="0">
    <w:p w:rsidR="00362E65" w:rsidRDefault="00362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63F"/>
    <w:multiLevelType w:val="multilevel"/>
    <w:tmpl w:val="146E6D69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C210E5"/>
    <w:multiLevelType w:val="multilevel"/>
    <w:tmpl w:val="0CC210E5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C96BC0"/>
    <w:multiLevelType w:val="hybridMultilevel"/>
    <w:tmpl w:val="C17C6C1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13F85318"/>
    <w:multiLevelType w:val="hybridMultilevel"/>
    <w:tmpl w:val="047C6A4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146E6D69"/>
    <w:multiLevelType w:val="multilevel"/>
    <w:tmpl w:val="146E6D69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EC7B93"/>
    <w:multiLevelType w:val="multilevel"/>
    <w:tmpl w:val="1AEC7B9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027B59"/>
    <w:multiLevelType w:val="multilevel"/>
    <w:tmpl w:val="1D027B5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160DD9"/>
    <w:multiLevelType w:val="multilevel"/>
    <w:tmpl w:val="21160DD9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040F29"/>
    <w:multiLevelType w:val="multilevel"/>
    <w:tmpl w:val="146E6D69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560365"/>
    <w:multiLevelType w:val="multilevel"/>
    <w:tmpl w:val="01485F06"/>
    <w:lvl w:ilvl="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0F0335A"/>
    <w:multiLevelType w:val="multilevel"/>
    <w:tmpl w:val="30F0335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4B2267"/>
    <w:multiLevelType w:val="hybridMultilevel"/>
    <w:tmpl w:val="FB5A5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44267D"/>
    <w:multiLevelType w:val="multilevel"/>
    <w:tmpl w:val="671AC9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B830B4E"/>
    <w:multiLevelType w:val="multilevel"/>
    <w:tmpl w:val="5B830B4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3D2548"/>
    <w:multiLevelType w:val="multilevel"/>
    <w:tmpl w:val="693D2548"/>
    <w:lvl w:ilvl="0">
      <w:start w:val="1"/>
      <w:numFmt w:val="chineseCountingThousand"/>
      <w:lvlText w:val="%1、"/>
      <w:lvlJc w:val="left"/>
      <w:pPr>
        <w:ind w:left="2122" w:hanging="420"/>
      </w:pPr>
      <w:rPr>
        <w:rFonts w:hint="eastAsia"/>
        <w:spacing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25A4544"/>
    <w:multiLevelType w:val="hybridMultilevel"/>
    <w:tmpl w:val="C0EE15D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6401EA"/>
    <w:multiLevelType w:val="hybridMultilevel"/>
    <w:tmpl w:val="220EBB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13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16"/>
  </w:num>
  <w:num w:numId="14">
    <w:abstractNumId w:val="0"/>
  </w:num>
  <w:num w:numId="15">
    <w:abstractNumId w:val="12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98"/>
    <w:rsid w:val="FFE53501"/>
    <w:rsid w:val="00004F35"/>
    <w:rsid w:val="0000644F"/>
    <w:rsid w:val="00014AE0"/>
    <w:rsid w:val="0002729F"/>
    <w:rsid w:val="00027532"/>
    <w:rsid w:val="00031DBE"/>
    <w:rsid w:val="00033ADA"/>
    <w:rsid w:val="0006250A"/>
    <w:rsid w:val="00081F5E"/>
    <w:rsid w:val="000A6D83"/>
    <w:rsid w:val="000D0784"/>
    <w:rsid w:val="000D55FA"/>
    <w:rsid w:val="000D673D"/>
    <w:rsid w:val="00100F51"/>
    <w:rsid w:val="001011B0"/>
    <w:rsid w:val="00123403"/>
    <w:rsid w:val="00144482"/>
    <w:rsid w:val="00180FC6"/>
    <w:rsid w:val="001B5B9E"/>
    <w:rsid w:val="001C3AF5"/>
    <w:rsid w:val="001D51C2"/>
    <w:rsid w:val="001E763A"/>
    <w:rsid w:val="001F1E14"/>
    <w:rsid w:val="00213199"/>
    <w:rsid w:val="00225E47"/>
    <w:rsid w:val="002362AB"/>
    <w:rsid w:val="0024399C"/>
    <w:rsid w:val="00275AE0"/>
    <w:rsid w:val="0028797A"/>
    <w:rsid w:val="00287E6D"/>
    <w:rsid w:val="002C3FFB"/>
    <w:rsid w:val="002C6429"/>
    <w:rsid w:val="002C672E"/>
    <w:rsid w:val="002D7B50"/>
    <w:rsid w:val="002E0D41"/>
    <w:rsid w:val="002F06AE"/>
    <w:rsid w:val="002F2BF1"/>
    <w:rsid w:val="00303BE9"/>
    <w:rsid w:val="003218EF"/>
    <w:rsid w:val="00322BB5"/>
    <w:rsid w:val="00335178"/>
    <w:rsid w:val="00352705"/>
    <w:rsid w:val="00362E65"/>
    <w:rsid w:val="003B6079"/>
    <w:rsid w:val="003B6416"/>
    <w:rsid w:val="003E66F0"/>
    <w:rsid w:val="00416422"/>
    <w:rsid w:val="00416A2C"/>
    <w:rsid w:val="00432F3F"/>
    <w:rsid w:val="00441D5C"/>
    <w:rsid w:val="00446833"/>
    <w:rsid w:val="004563CB"/>
    <w:rsid w:val="00486CFE"/>
    <w:rsid w:val="004C4042"/>
    <w:rsid w:val="005075D1"/>
    <w:rsid w:val="00515C06"/>
    <w:rsid w:val="00530A6C"/>
    <w:rsid w:val="00537DAB"/>
    <w:rsid w:val="005437D6"/>
    <w:rsid w:val="00556283"/>
    <w:rsid w:val="005B21C9"/>
    <w:rsid w:val="005C49CE"/>
    <w:rsid w:val="005D5140"/>
    <w:rsid w:val="005F03BD"/>
    <w:rsid w:val="006114C2"/>
    <w:rsid w:val="0061607D"/>
    <w:rsid w:val="00642D22"/>
    <w:rsid w:val="006447E0"/>
    <w:rsid w:val="006641CD"/>
    <w:rsid w:val="00672748"/>
    <w:rsid w:val="0068250C"/>
    <w:rsid w:val="006A08E1"/>
    <w:rsid w:val="006C2752"/>
    <w:rsid w:val="006C27DA"/>
    <w:rsid w:val="006D0A38"/>
    <w:rsid w:val="006D11FA"/>
    <w:rsid w:val="006F1FDE"/>
    <w:rsid w:val="006F3358"/>
    <w:rsid w:val="00701278"/>
    <w:rsid w:val="0071043C"/>
    <w:rsid w:val="00712DC3"/>
    <w:rsid w:val="00727648"/>
    <w:rsid w:val="00732E4C"/>
    <w:rsid w:val="00757F52"/>
    <w:rsid w:val="00772672"/>
    <w:rsid w:val="007A4082"/>
    <w:rsid w:val="007B3F12"/>
    <w:rsid w:val="007D7317"/>
    <w:rsid w:val="008041FA"/>
    <w:rsid w:val="00811FF8"/>
    <w:rsid w:val="008152E4"/>
    <w:rsid w:val="00844D29"/>
    <w:rsid w:val="00870012"/>
    <w:rsid w:val="008710D2"/>
    <w:rsid w:val="00895DB4"/>
    <w:rsid w:val="008A6EDE"/>
    <w:rsid w:val="008B1F4D"/>
    <w:rsid w:val="008B5725"/>
    <w:rsid w:val="008E49CA"/>
    <w:rsid w:val="008E5A9B"/>
    <w:rsid w:val="008E6398"/>
    <w:rsid w:val="009076FE"/>
    <w:rsid w:val="00914C89"/>
    <w:rsid w:val="0092284D"/>
    <w:rsid w:val="0093756D"/>
    <w:rsid w:val="0097433D"/>
    <w:rsid w:val="0099235B"/>
    <w:rsid w:val="00997BD4"/>
    <w:rsid w:val="009A06F3"/>
    <w:rsid w:val="009C2C72"/>
    <w:rsid w:val="009F1B44"/>
    <w:rsid w:val="009F2D17"/>
    <w:rsid w:val="00A002A4"/>
    <w:rsid w:val="00A30311"/>
    <w:rsid w:val="00A35FDC"/>
    <w:rsid w:val="00A570B6"/>
    <w:rsid w:val="00A618C3"/>
    <w:rsid w:val="00A640B9"/>
    <w:rsid w:val="00A81C39"/>
    <w:rsid w:val="00A8286F"/>
    <w:rsid w:val="00A850AA"/>
    <w:rsid w:val="00A966A9"/>
    <w:rsid w:val="00AB3720"/>
    <w:rsid w:val="00AB3A41"/>
    <w:rsid w:val="00AE2377"/>
    <w:rsid w:val="00B30D16"/>
    <w:rsid w:val="00B3710B"/>
    <w:rsid w:val="00B5277C"/>
    <w:rsid w:val="00B65469"/>
    <w:rsid w:val="00BA7FE6"/>
    <w:rsid w:val="00BB160A"/>
    <w:rsid w:val="00BC09EE"/>
    <w:rsid w:val="00BE5BDF"/>
    <w:rsid w:val="00BE7E13"/>
    <w:rsid w:val="00C15DCD"/>
    <w:rsid w:val="00C170EA"/>
    <w:rsid w:val="00C21F8E"/>
    <w:rsid w:val="00C24CC5"/>
    <w:rsid w:val="00C4152E"/>
    <w:rsid w:val="00C83353"/>
    <w:rsid w:val="00C93E37"/>
    <w:rsid w:val="00CA6884"/>
    <w:rsid w:val="00CC522F"/>
    <w:rsid w:val="00CF0621"/>
    <w:rsid w:val="00CF3AE3"/>
    <w:rsid w:val="00D128A3"/>
    <w:rsid w:val="00D261D2"/>
    <w:rsid w:val="00D46D63"/>
    <w:rsid w:val="00D53377"/>
    <w:rsid w:val="00D54B7F"/>
    <w:rsid w:val="00D87FFD"/>
    <w:rsid w:val="00DA038B"/>
    <w:rsid w:val="00DA41C7"/>
    <w:rsid w:val="00DA47D3"/>
    <w:rsid w:val="00DC231A"/>
    <w:rsid w:val="00DC2629"/>
    <w:rsid w:val="00DC4993"/>
    <w:rsid w:val="00DD58EB"/>
    <w:rsid w:val="00DE5BCE"/>
    <w:rsid w:val="00E019F3"/>
    <w:rsid w:val="00E1015B"/>
    <w:rsid w:val="00E1493B"/>
    <w:rsid w:val="00E2122C"/>
    <w:rsid w:val="00E415CE"/>
    <w:rsid w:val="00E73BAD"/>
    <w:rsid w:val="00E92C09"/>
    <w:rsid w:val="00E946F4"/>
    <w:rsid w:val="00E9578B"/>
    <w:rsid w:val="00EB4F7B"/>
    <w:rsid w:val="00EB5404"/>
    <w:rsid w:val="00EE532F"/>
    <w:rsid w:val="00EF5945"/>
    <w:rsid w:val="00F1588A"/>
    <w:rsid w:val="00F251AA"/>
    <w:rsid w:val="00F253AF"/>
    <w:rsid w:val="00F35CB4"/>
    <w:rsid w:val="00F568C3"/>
    <w:rsid w:val="00F82B90"/>
    <w:rsid w:val="00F90ADF"/>
    <w:rsid w:val="00F914B4"/>
    <w:rsid w:val="00FA7E0E"/>
    <w:rsid w:val="00FB1C6E"/>
    <w:rsid w:val="00FC4A85"/>
    <w:rsid w:val="00F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90567"/>
  <w15:docId w15:val="{CF3FFACF-94D3-4FC7-BA24-13F97763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pPr>
      <w:tabs>
        <w:tab w:val="left" w:pos="840"/>
        <w:tab w:val="right" w:leader="dot" w:pos="8296"/>
      </w:tabs>
      <w:spacing w:line="540" w:lineRule="exact"/>
    </w:pPr>
    <w:rPr>
      <w:rFonts w:ascii="微软雅黑" w:eastAsia="微软雅黑" w:hAnsi="微软雅黑"/>
      <w:b/>
      <w:bCs/>
    </w:rPr>
  </w:style>
  <w:style w:type="paragraph" w:styleId="21">
    <w:name w:val="toc 2"/>
    <w:basedOn w:val="a"/>
    <w:next w:val="a"/>
    <w:uiPriority w:val="39"/>
    <w:unhideWhenUsed/>
    <w:pPr>
      <w:ind w:leftChars="200" w:left="420"/>
    </w:p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Pr>
      <w:i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4563C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563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D261D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001B-B000-4ED5-BA52-E35D1CE1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1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</dc:creator>
  <cp:keywords/>
  <dc:description/>
  <cp:lastModifiedBy>ManBang</cp:lastModifiedBy>
  <cp:revision>17</cp:revision>
  <cp:lastPrinted>2024-04-28T01:57:00Z</cp:lastPrinted>
  <dcterms:created xsi:type="dcterms:W3CDTF">2022-01-18T10:10:00Z</dcterms:created>
  <dcterms:modified xsi:type="dcterms:W3CDTF">2024-04-28T01:57:00Z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C369D4BC01E885AB92CBF563AC91F172</vt:lpwstr>
  </property>
</Properties>
</file>